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8985"/>
      </w:tblGrid>
      <w:tr w:rsidR="009C381B" w:rsidRPr="006351C2">
        <w:tc>
          <w:tcPr>
            <w:tcW w:w="8985" w:type="dxa"/>
            <w:shd w:val="clear" w:color="auto" w:fill="auto"/>
          </w:tcPr>
          <w:p w:rsidR="009C381B" w:rsidRPr="00BD4FA5" w:rsidRDefault="009C381B" w:rsidP="00AD523F">
            <w:pPr>
              <w:pStyle w:val="1"/>
            </w:pPr>
          </w:p>
          <w:p w:rsidR="009C381B" w:rsidRPr="006351C2" w:rsidRDefault="009C381B" w:rsidP="00B526E1">
            <w:pPr>
              <w:ind w:left="320" w:hanging="320"/>
              <w:jc w:val="center"/>
              <w:rPr>
                <w:sz w:val="32"/>
                <w:szCs w:val="32"/>
              </w:rPr>
            </w:pPr>
          </w:p>
          <w:p w:rsidR="009C381B" w:rsidRDefault="009C381B" w:rsidP="00B526E1">
            <w:pPr>
              <w:ind w:left="320" w:hanging="320"/>
              <w:jc w:val="center"/>
              <w:rPr>
                <w:rFonts w:eastAsia="PMingLiU"/>
                <w:sz w:val="32"/>
                <w:szCs w:val="32"/>
                <w:lang w:eastAsia="zh-TW"/>
              </w:rPr>
            </w:pPr>
          </w:p>
          <w:p w:rsidR="00087E00" w:rsidRPr="00087E00" w:rsidRDefault="00087E00" w:rsidP="00B526E1">
            <w:pPr>
              <w:ind w:left="320" w:hanging="320"/>
              <w:jc w:val="center"/>
              <w:rPr>
                <w:rFonts w:eastAsia="PMingLiU"/>
                <w:sz w:val="32"/>
                <w:szCs w:val="32"/>
                <w:lang w:eastAsia="zh-TW"/>
              </w:rPr>
            </w:pPr>
          </w:p>
          <w:p w:rsidR="009C381B" w:rsidRPr="006351C2" w:rsidRDefault="009C381B" w:rsidP="00B526E1">
            <w:pPr>
              <w:ind w:left="320" w:hanging="320"/>
              <w:jc w:val="center"/>
              <w:rPr>
                <w:sz w:val="32"/>
                <w:szCs w:val="32"/>
                <w:lang w:eastAsia="zh-TW"/>
              </w:rPr>
            </w:pPr>
          </w:p>
          <w:p w:rsidR="009C381B" w:rsidRPr="006351C2" w:rsidRDefault="00A94F90" w:rsidP="00B526E1">
            <w:pPr>
              <w:ind w:left="560" w:hanging="560"/>
              <w:jc w:val="center"/>
              <w:rPr>
                <w:sz w:val="56"/>
                <w:szCs w:val="56"/>
                <w:lang w:eastAsia="zh-TW"/>
              </w:rPr>
            </w:pPr>
            <w:r>
              <w:rPr>
                <w:rFonts w:hint="eastAsia"/>
                <w:sz w:val="56"/>
                <w:szCs w:val="56"/>
              </w:rPr>
              <w:t>２０１９</w:t>
            </w:r>
            <w:r w:rsidR="009C381B" w:rsidRPr="006351C2">
              <w:rPr>
                <w:rFonts w:hint="eastAsia"/>
                <w:sz w:val="56"/>
                <w:szCs w:val="56"/>
                <w:lang w:eastAsia="zh-TW"/>
              </w:rPr>
              <w:t>年度事業</w:t>
            </w:r>
            <w:r w:rsidR="00345D3F" w:rsidRPr="006351C2">
              <w:rPr>
                <w:rFonts w:hint="eastAsia"/>
                <w:sz w:val="56"/>
                <w:szCs w:val="56"/>
                <w:lang w:eastAsia="zh-TW"/>
              </w:rPr>
              <w:t>報告</w:t>
            </w:r>
            <w:r w:rsidR="009C381B" w:rsidRPr="006351C2">
              <w:rPr>
                <w:rFonts w:hint="eastAsia"/>
                <w:sz w:val="56"/>
                <w:szCs w:val="56"/>
                <w:lang w:eastAsia="zh-TW"/>
              </w:rPr>
              <w:t>書</w:t>
            </w:r>
          </w:p>
          <w:p w:rsidR="009C381B" w:rsidRPr="006351C2" w:rsidRDefault="009C381B" w:rsidP="00B526E1">
            <w:pPr>
              <w:pStyle w:val="a7"/>
              <w:ind w:left="560" w:hanging="560"/>
              <w:rPr>
                <w:rFonts w:ascii="ＭＳ 明朝" w:eastAsia="ＭＳ 明朝" w:hAnsi="ＭＳ 明朝"/>
                <w:lang w:eastAsia="zh-TW"/>
              </w:rPr>
            </w:pPr>
          </w:p>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Pr>
              <w:pStyle w:val="a8"/>
              <w:ind w:left="560" w:hanging="560"/>
              <w:rPr>
                <w:rFonts w:ascii="ＭＳ 明朝" w:eastAsia="ＭＳ 明朝" w:hAnsi="ＭＳ 明朝"/>
              </w:rPr>
            </w:pPr>
          </w:p>
          <w:p w:rsidR="009C381B" w:rsidRPr="006351C2" w:rsidRDefault="009C381B" w:rsidP="00B526E1">
            <w:pPr>
              <w:ind w:left="360" w:hanging="360"/>
              <w:jc w:val="center"/>
              <w:rPr>
                <w:sz w:val="36"/>
                <w:szCs w:val="36"/>
              </w:rPr>
            </w:pPr>
            <w:r w:rsidRPr="006351C2">
              <w:rPr>
                <w:rFonts w:hint="eastAsia"/>
                <w:sz w:val="36"/>
                <w:szCs w:val="36"/>
              </w:rPr>
              <w:t>社会福祉法人</w:t>
            </w:r>
            <w:smartTag w:uri="urn:schemas-microsoft-com:office:smarttags" w:element="PersonName">
              <w:r w:rsidRPr="006351C2">
                <w:rPr>
                  <w:rFonts w:hint="eastAsia"/>
                  <w:sz w:val="36"/>
                  <w:szCs w:val="36"/>
                </w:rPr>
                <w:t>全国盲ろう者協会</w:t>
              </w:r>
            </w:smartTag>
          </w:p>
          <w:p w:rsidR="009C381B" w:rsidRDefault="009C381B" w:rsidP="00B526E1">
            <w:pPr>
              <w:ind w:left="540" w:hanging="540"/>
              <w:jc w:val="center"/>
              <w:rPr>
                <w:w w:val="150"/>
                <w:sz w:val="36"/>
                <w:szCs w:val="36"/>
              </w:rPr>
            </w:pPr>
          </w:p>
          <w:p w:rsidR="00087E00" w:rsidRPr="006351C2" w:rsidRDefault="00087E00" w:rsidP="00B526E1">
            <w:pPr>
              <w:ind w:left="540" w:hanging="540"/>
              <w:jc w:val="center"/>
              <w:rPr>
                <w:w w:val="150"/>
                <w:sz w:val="36"/>
                <w:szCs w:val="36"/>
              </w:rPr>
            </w:pPr>
          </w:p>
          <w:p w:rsidR="00087E00" w:rsidRPr="006351C2" w:rsidRDefault="00087E00" w:rsidP="00B526E1">
            <w:pPr>
              <w:ind w:left="540" w:hanging="540"/>
              <w:jc w:val="center"/>
              <w:rPr>
                <w:w w:val="150"/>
                <w:sz w:val="36"/>
                <w:szCs w:val="36"/>
              </w:rPr>
            </w:pPr>
          </w:p>
        </w:tc>
      </w:tr>
    </w:tbl>
    <w:p w:rsidR="00170EC3" w:rsidRDefault="00170EC3" w:rsidP="00B526E1">
      <w:pPr>
        <w:ind w:left="540" w:hanging="540"/>
        <w:jc w:val="center"/>
        <w:rPr>
          <w:rFonts w:eastAsia="PMingLiU"/>
          <w:w w:val="150"/>
          <w:sz w:val="36"/>
          <w:szCs w:val="36"/>
          <w:lang w:eastAsia="zh-TW"/>
        </w:rPr>
        <w:sectPr w:rsidR="00170EC3" w:rsidSect="006F184A">
          <w:footerReference w:type="even" r:id="rId6"/>
          <w:footerReference w:type="default" r:id="rId7"/>
          <w:footerReference w:type="first" r:id="rId8"/>
          <w:pgSz w:w="11906" w:h="16838" w:code="9"/>
          <w:pgMar w:top="1871" w:right="1418" w:bottom="1304" w:left="1701" w:header="720" w:footer="720" w:gutter="0"/>
          <w:pgNumType w:fmt="decimalFullWidth" w:start="0"/>
          <w:cols w:space="425"/>
          <w:noEndnote/>
          <w:titlePg/>
          <w:docGrid w:type="linesAndChars" w:linePitch="521"/>
        </w:sectPr>
      </w:pPr>
    </w:p>
    <w:p w:rsidR="007A59CC" w:rsidRPr="00170EC3" w:rsidRDefault="00087E00" w:rsidP="00B526E1">
      <w:pPr>
        <w:ind w:left="402" w:hanging="402"/>
        <w:jc w:val="center"/>
        <w:rPr>
          <w:b/>
          <w:bCs/>
          <w:sz w:val="40"/>
          <w:szCs w:val="40"/>
          <w:lang w:eastAsia="zh-TW"/>
        </w:rPr>
      </w:pPr>
      <w:r>
        <w:rPr>
          <w:b/>
          <w:bCs/>
          <w:sz w:val="40"/>
          <w:szCs w:val="40"/>
        </w:rPr>
        <w:br w:type="page"/>
      </w:r>
      <w:r w:rsidR="00A94F90" w:rsidRPr="00170EC3">
        <w:rPr>
          <w:rFonts w:hint="eastAsia"/>
          <w:b/>
          <w:bCs/>
          <w:sz w:val="40"/>
          <w:szCs w:val="40"/>
        </w:rPr>
        <w:lastRenderedPageBreak/>
        <w:t>２０１９</w:t>
      </w:r>
      <w:r w:rsidR="007A59CC" w:rsidRPr="00170EC3">
        <w:rPr>
          <w:rFonts w:hint="eastAsia"/>
          <w:b/>
          <w:bCs/>
          <w:sz w:val="40"/>
          <w:szCs w:val="40"/>
          <w:lang w:eastAsia="zh-TW"/>
        </w:rPr>
        <w:t>年度事業報告</w:t>
      </w:r>
      <w:bookmarkStart w:id="0" w:name="_GoBack"/>
      <w:bookmarkEnd w:id="0"/>
    </w:p>
    <w:p w:rsidR="00F8185D" w:rsidRPr="00F8185D" w:rsidRDefault="00F8185D" w:rsidP="00B526E1">
      <w:pPr>
        <w:ind w:left="241" w:hanging="241"/>
        <w:rPr>
          <w:b/>
          <w:bCs/>
          <w:szCs w:val="24"/>
        </w:rPr>
      </w:pPr>
    </w:p>
    <w:p w:rsidR="007A59CC" w:rsidRPr="00170EC3" w:rsidRDefault="00170EC3" w:rsidP="00B526E1">
      <w:pPr>
        <w:ind w:left="321" w:hanging="321"/>
        <w:rPr>
          <w:b/>
          <w:bCs/>
          <w:sz w:val="32"/>
          <w:szCs w:val="32"/>
        </w:rPr>
      </w:pPr>
      <w:r w:rsidRPr="00170EC3">
        <w:rPr>
          <w:rFonts w:hint="eastAsia"/>
          <w:b/>
          <w:bCs/>
          <w:sz w:val="32"/>
          <w:szCs w:val="32"/>
        </w:rPr>
        <w:t>Ⅰ．はじめに</w:t>
      </w:r>
    </w:p>
    <w:p w:rsidR="006B3066" w:rsidRDefault="003C4506" w:rsidP="00170EC3">
      <w:pPr>
        <w:spacing w:line="420" w:lineRule="exact"/>
        <w:ind w:left="0" w:firstLineChars="0" w:firstLine="0"/>
      </w:pPr>
      <w:r w:rsidRPr="006351C2">
        <w:rPr>
          <w:rFonts w:hint="eastAsia"/>
        </w:rPr>
        <w:t xml:space="preserve">　</w:t>
      </w:r>
      <w:r w:rsidR="00165527">
        <w:rPr>
          <w:rFonts w:hint="eastAsia"/>
        </w:rPr>
        <w:t>２０１９</w:t>
      </w:r>
      <w:r w:rsidR="00777AD7">
        <w:rPr>
          <w:rFonts w:hint="eastAsia"/>
        </w:rPr>
        <w:t>年度</w:t>
      </w:r>
      <w:r w:rsidR="00AF3BE4">
        <w:rPr>
          <w:rFonts w:hint="eastAsia"/>
        </w:rPr>
        <w:t>は、</w:t>
      </w:r>
      <w:r w:rsidR="00165527">
        <w:rPr>
          <w:rFonts w:hint="eastAsia"/>
        </w:rPr>
        <w:t>前年</w:t>
      </w:r>
      <w:r w:rsidR="008B6BF0">
        <w:rPr>
          <w:rFonts w:hint="eastAsia"/>
        </w:rPr>
        <w:t>度</w:t>
      </w:r>
      <w:r w:rsidR="00165527">
        <w:rPr>
          <w:rFonts w:hint="eastAsia"/>
        </w:rPr>
        <w:t>から</w:t>
      </w:r>
      <w:r w:rsidR="008B6BF0">
        <w:rPr>
          <w:rFonts w:hint="eastAsia"/>
        </w:rPr>
        <w:t>新たに開始された</w:t>
      </w:r>
      <w:r w:rsidR="00165527">
        <w:rPr>
          <w:rFonts w:hint="eastAsia"/>
        </w:rPr>
        <w:t>盲ろう者向け</w:t>
      </w:r>
      <w:r w:rsidR="00D366FB">
        <w:rPr>
          <w:rFonts w:hint="eastAsia"/>
        </w:rPr>
        <w:t>同行援護事業の</w:t>
      </w:r>
      <w:r w:rsidR="006B3066">
        <w:rPr>
          <w:rFonts w:hint="eastAsia"/>
        </w:rPr>
        <w:t>普及・定着</w:t>
      </w:r>
      <w:r w:rsidR="008B6BF0">
        <w:rPr>
          <w:rFonts w:hint="eastAsia"/>
        </w:rPr>
        <w:t>に向けて、全国の盲ろう者友の会などと連携した取り組み</w:t>
      </w:r>
      <w:r w:rsidR="008F0632">
        <w:rPr>
          <w:rFonts w:hint="eastAsia"/>
        </w:rPr>
        <w:t>を</w:t>
      </w:r>
      <w:r w:rsidR="008B6BF0">
        <w:rPr>
          <w:rFonts w:hint="eastAsia"/>
        </w:rPr>
        <w:t>進め</w:t>
      </w:r>
      <w:r w:rsidR="008F0632">
        <w:rPr>
          <w:rFonts w:hint="eastAsia"/>
        </w:rPr>
        <w:t>ました。</w:t>
      </w:r>
    </w:p>
    <w:p w:rsidR="00221271" w:rsidRDefault="00DF086F" w:rsidP="00170EC3">
      <w:pPr>
        <w:spacing w:line="420" w:lineRule="exact"/>
        <w:ind w:left="0" w:firstLineChars="0" w:firstLine="0"/>
      </w:pPr>
      <w:r>
        <w:rPr>
          <w:rFonts w:hint="eastAsia"/>
        </w:rPr>
        <w:t>また、</w:t>
      </w:r>
      <w:r w:rsidR="002C3C9C">
        <w:rPr>
          <w:rFonts w:hint="eastAsia"/>
        </w:rPr>
        <w:t>当協会の重要な目標の一つである</w:t>
      </w:r>
      <w:r>
        <w:rPr>
          <w:rFonts w:hint="eastAsia"/>
        </w:rPr>
        <w:t>「日本版ヘレン・ケラー・ナショナルセンター(仮称)」の開設に向け</w:t>
      </w:r>
      <w:r w:rsidR="002904EE">
        <w:rPr>
          <w:rFonts w:hint="eastAsia"/>
        </w:rPr>
        <w:t>て、</w:t>
      </w:r>
      <w:r w:rsidR="008B6BF0">
        <w:rPr>
          <w:rFonts w:hint="eastAsia"/>
        </w:rPr>
        <w:t>前年度に引き続</w:t>
      </w:r>
      <w:r w:rsidR="002C3C9C">
        <w:rPr>
          <w:rFonts w:hint="eastAsia"/>
        </w:rPr>
        <w:t>き</w:t>
      </w:r>
      <w:r w:rsidR="002904EE">
        <w:rPr>
          <w:rFonts w:hint="eastAsia"/>
        </w:rPr>
        <w:t>「</w:t>
      </w:r>
      <w:r w:rsidR="003C2C50">
        <w:rPr>
          <w:rFonts w:hint="eastAsia"/>
        </w:rPr>
        <w:t>盲ろう者の総合リハビリテーション</w:t>
      </w:r>
      <w:r w:rsidR="00AB0D53">
        <w:rPr>
          <w:rFonts w:hint="eastAsia"/>
        </w:rPr>
        <w:t>・システム試行事業</w:t>
      </w:r>
      <w:r w:rsidR="002904EE">
        <w:rPr>
          <w:rFonts w:hint="eastAsia"/>
        </w:rPr>
        <w:t>」</w:t>
      </w:r>
      <w:r w:rsidR="00AB0D53">
        <w:rPr>
          <w:rFonts w:hint="eastAsia"/>
        </w:rPr>
        <w:t>を</w:t>
      </w:r>
      <w:r w:rsidR="008B6BF0">
        <w:rPr>
          <w:rFonts w:hint="eastAsia"/>
        </w:rPr>
        <w:t>実施</w:t>
      </w:r>
      <w:r w:rsidR="00AB0D53">
        <w:rPr>
          <w:rFonts w:hint="eastAsia"/>
        </w:rPr>
        <w:t>し、全てのライフステージを通して</w:t>
      </w:r>
      <w:r w:rsidR="008F0632">
        <w:rPr>
          <w:rFonts w:hint="eastAsia"/>
        </w:rPr>
        <w:t>総合的に</w:t>
      </w:r>
      <w:r w:rsidR="00AB0D53">
        <w:rPr>
          <w:rFonts w:hint="eastAsia"/>
        </w:rPr>
        <w:t>盲ろう者の支援を行う同センター</w:t>
      </w:r>
      <w:r w:rsidR="008F0632">
        <w:rPr>
          <w:rFonts w:hint="eastAsia"/>
        </w:rPr>
        <w:t>事業</w:t>
      </w:r>
      <w:r w:rsidR="00AB0D53">
        <w:rPr>
          <w:rFonts w:hint="eastAsia"/>
        </w:rPr>
        <w:t>の先行的試行</w:t>
      </w:r>
      <w:r w:rsidR="008F0632">
        <w:rPr>
          <w:rFonts w:hint="eastAsia"/>
        </w:rPr>
        <w:t>を行い</w:t>
      </w:r>
      <w:r w:rsidR="00AB0D53">
        <w:rPr>
          <w:rFonts w:hint="eastAsia"/>
        </w:rPr>
        <w:t>ました。</w:t>
      </w:r>
    </w:p>
    <w:p w:rsidR="002C3C9C" w:rsidRPr="002C3C9C" w:rsidRDefault="00067D28" w:rsidP="00170EC3">
      <w:pPr>
        <w:spacing w:line="420" w:lineRule="exact"/>
        <w:ind w:left="0" w:firstLineChars="0" w:firstLine="0"/>
      </w:pPr>
      <w:r>
        <w:rPr>
          <w:rFonts w:hint="eastAsia"/>
        </w:rPr>
        <w:t xml:space="preserve">　</w:t>
      </w:r>
      <w:r w:rsidR="002C3C9C">
        <w:rPr>
          <w:rFonts w:hint="eastAsia"/>
        </w:rPr>
        <w:t>さらに、２０１９年４月には、特定非営利活動法人全国盲ろう児</w:t>
      </w:r>
      <w:r w:rsidR="002C3506">
        <w:rPr>
          <w:rFonts w:hint="eastAsia"/>
        </w:rPr>
        <w:t>教育</w:t>
      </w:r>
      <w:r w:rsidR="002C3C9C">
        <w:rPr>
          <w:rFonts w:hint="eastAsia"/>
        </w:rPr>
        <w:t>・支援協会が設立され、当協会と緊密に連携して盲ろう教育の推進など盲ろう児支援活動に積極的に取組む体制が整ってきました。</w:t>
      </w:r>
    </w:p>
    <w:p w:rsidR="00FA4DC0" w:rsidRDefault="00067D28" w:rsidP="00170EC3">
      <w:pPr>
        <w:spacing w:line="420" w:lineRule="exact"/>
        <w:ind w:left="0" w:firstLineChars="0" w:firstLine="0"/>
      </w:pPr>
      <w:r>
        <w:rPr>
          <w:rFonts w:hint="eastAsia"/>
        </w:rPr>
        <w:t xml:space="preserve">　</w:t>
      </w:r>
      <w:r w:rsidR="00221271">
        <w:rPr>
          <w:rFonts w:hint="eastAsia"/>
        </w:rPr>
        <w:t>その他、</w:t>
      </w:r>
      <w:r w:rsidR="00AC63F0">
        <w:rPr>
          <w:rFonts w:hint="eastAsia"/>
        </w:rPr>
        <w:t>従来から進めて</w:t>
      </w:r>
      <w:r w:rsidR="00960CB0">
        <w:rPr>
          <w:rFonts w:hint="eastAsia"/>
        </w:rPr>
        <w:t>いる</w:t>
      </w:r>
      <w:r w:rsidR="00B56BCF">
        <w:rPr>
          <w:rFonts w:hint="eastAsia"/>
        </w:rPr>
        <w:t>各種の研修事業などについては、</w:t>
      </w:r>
      <w:r w:rsidR="00381961">
        <w:rPr>
          <w:rFonts w:hint="eastAsia"/>
        </w:rPr>
        <w:t>厳しい財政状況が続く中ではありましたが、</w:t>
      </w:r>
      <w:r w:rsidR="00356AA0">
        <w:rPr>
          <w:rFonts w:hint="eastAsia"/>
        </w:rPr>
        <w:t>全国の関係者、関係行政機関の皆様などのご理解、ご支援を得ておおむね計画通り順調に</w:t>
      </w:r>
      <w:r w:rsidR="00381961">
        <w:rPr>
          <w:rFonts w:hint="eastAsia"/>
        </w:rPr>
        <w:t>実施され、大きな成果を上げることができました。</w:t>
      </w:r>
      <w:r w:rsidR="00AB0D53">
        <w:rPr>
          <w:rFonts w:hint="eastAsia"/>
        </w:rPr>
        <w:t>その中でも、</w:t>
      </w:r>
      <w:r w:rsidR="002C3506">
        <w:rPr>
          <w:rFonts w:hint="eastAsia"/>
        </w:rPr>
        <w:t>愛知県名古屋市</w:t>
      </w:r>
      <w:r w:rsidR="00FA4DC0">
        <w:rPr>
          <w:rFonts w:hint="eastAsia"/>
        </w:rPr>
        <w:t>で開催した</w:t>
      </w:r>
      <w:r w:rsidR="00DD3CB0">
        <w:rPr>
          <w:rFonts w:hint="eastAsia"/>
        </w:rPr>
        <w:t>「</w:t>
      </w:r>
      <w:r w:rsidR="00FA4DC0">
        <w:rPr>
          <w:rFonts w:hint="eastAsia"/>
        </w:rPr>
        <w:t>第２</w:t>
      </w:r>
      <w:r w:rsidR="002C3506">
        <w:rPr>
          <w:rFonts w:hint="eastAsia"/>
        </w:rPr>
        <w:t>８</w:t>
      </w:r>
      <w:r w:rsidR="00FA4DC0">
        <w:rPr>
          <w:rFonts w:hint="eastAsia"/>
        </w:rPr>
        <w:t>回全国盲ろう者大会</w:t>
      </w:r>
      <w:r w:rsidR="00DD3CB0">
        <w:rPr>
          <w:rFonts w:hint="eastAsia"/>
        </w:rPr>
        <w:t>」</w:t>
      </w:r>
      <w:r w:rsidR="00FA4DC0">
        <w:rPr>
          <w:rFonts w:hint="eastAsia"/>
        </w:rPr>
        <w:t>は、</w:t>
      </w:r>
      <w:r w:rsidR="00AD523F">
        <w:rPr>
          <w:rFonts w:hint="eastAsia"/>
        </w:rPr>
        <w:t>２６６</w:t>
      </w:r>
      <w:r w:rsidR="00C75060">
        <w:rPr>
          <w:rFonts w:hint="eastAsia"/>
        </w:rPr>
        <w:t>人の</w:t>
      </w:r>
      <w:r w:rsidR="00FA4DC0">
        <w:rPr>
          <w:rFonts w:hint="eastAsia"/>
        </w:rPr>
        <w:t>盲ろう者の参加を得</w:t>
      </w:r>
      <w:r w:rsidR="006377B8">
        <w:rPr>
          <w:rFonts w:hint="eastAsia"/>
        </w:rPr>
        <w:t>て、</w:t>
      </w:r>
      <w:r w:rsidR="0066706F">
        <w:rPr>
          <w:rFonts w:hint="eastAsia"/>
        </w:rPr>
        <w:t>参加者総数</w:t>
      </w:r>
      <w:r w:rsidR="000D1934">
        <w:rPr>
          <w:rFonts w:hint="eastAsia"/>
        </w:rPr>
        <w:t>８８７</w:t>
      </w:r>
      <w:r w:rsidR="0066706F">
        <w:rPr>
          <w:rFonts w:hint="eastAsia"/>
        </w:rPr>
        <w:t>人の</w:t>
      </w:r>
      <w:r w:rsidR="00054E6F">
        <w:rPr>
          <w:rFonts w:hint="eastAsia"/>
        </w:rPr>
        <w:t>盛大な</w:t>
      </w:r>
      <w:r w:rsidR="006377B8">
        <w:rPr>
          <w:rFonts w:hint="eastAsia"/>
        </w:rPr>
        <w:t>大会となりました。</w:t>
      </w:r>
    </w:p>
    <w:p w:rsidR="002C3506" w:rsidRDefault="00170EC3" w:rsidP="00170EC3">
      <w:pPr>
        <w:spacing w:line="420" w:lineRule="exact"/>
        <w:ind w:left="0" w:firstLineChars="0" w:firstLine="0"/>
      </w:pPr>
      <w:r>
        <w:rPr>
          <w:rFonts w:hint="eastAsia"/>
        </w:rPr>
        <w:t xml:space="preserve">　</w:t>
      </w:r>
      <w:r w:rsidR="002C3506">
        <w:rPr>
          <w:rFonts w:hint="eastAsia"/>
        </w:rPr>
        <w:t>ただ、年度末近くになって、</w:t>
      </w:r>
      <w:r w:rsidR="0049158B">
        <w:rPr>
          <w:rFonts w:hint="eastAsia"/>
        </w:rPr>
        <w:t>新</w:t>
      </w:r>
      <w:r w:rsidR="002C3506">
        <w:rPr>
          <w:rFonts w:hint="eastAsia"/>
        </w:rPr>
        <w:t>型コロナウイルス感染症</w:t>
      </w:r>
      <w:r w:rsidR="00AD523F">
        <w:rPr>
          <w:rFonts w:hint="eastAsia"/>
        </w:rPr>
        <w:t>の流行</w:t>
      </w:r>
      <w:r w:rsidR="002C3506">
        <w:rPr>
          <w:rFonts w:hint="eastAsia"/>
        </w:rPr>
        <w:t>が世界的に拡大し、その影響を受けて</w:t>
      </w:r>
      <w:r w:rsidR="0049158B">
        <w:rPr>
          <w:rFonts w:hint="eastAsia"/>
        </w:rPr>
        <w:t>誠に</w:t>
      </w:r>
      <w:r w:rsidR="002C3506">
        <w:rPr>
          <w:rFonts w:hint="eastAsia"/>
        </w:rPr>
        <w:t>残念ながら、当協会においても一部事業を中止するなど</w:t>
      </w:r>
      <w:r w:rsidR="008F0632">
        <w:rPr>
          <w:rFonts w:hint="eastAsia"/>
        </w:rPr>
        <w:t>の対応を取らざるを得ませんでした。</w:t>
      </w:r>
    </w:p>
    <w:p w:rsidR="00E14586" w:rsidRDefault="00170EC3" w:rsidP="00170EC3">
      <w:pPr>
        <w:spacing w:line="420" w:lineRule="exact"/>
        <w:ind w:left="0" w:firstLineChars="0" w:firstLine="0"/>
      </w:pPr>
      <w:r>
        <w:rPr>
          <w:rFonts w:hint="eastAsia"/>
        </w:rPr>
        <w:t xml:space="preserve">　</w:t>
      </w:r>
      <w:r w:rsidR="00A637E7" w:rsidRPr="006351C2">
        <w:rPr>
          <w:rFonts w:hint="eastAsia"/>
        </w:rPr>
        <w:t>以下に各事業についての実施状況をご報告します。</w:t>
      </w:r>
    </w:p>
    <w:p w:rsidR="00B80330" w:rsidRDefault="00B80330" w:rsidP="00B526E1">
      <w:pPr>
        <w:spacing w:line="420" w:lineRule="exact"/>
        <w:ind w:firstLineChars="100" w:firstLine="240"/>
      </w:pPr>
    </w:p>
    <w:p w:rsidR="00B80330" w:rsidRPr="006351C2" w:rsidRDefault="00B80330" w:rsidP="00B526E1">
      <w:pPr>
        <w:spacing w:line="420" w:lineRule="exact"/>
        <w:ind w:firstLineChars="100" w:firstLine="240"/>
      </w:pPr>
    </w:p>
    <w:p w:rsidR="006F184A" w:rsidRDefault="006F184A" w:rsidP="00B526E1">
      <w:pPr>
        <w:spacing w:line="420" w:lineRule="exact"/>
        <w:sectPr w:rsidR="006F184A" w:rsidSect="00656CB3">
          <w:footerReference w:type="first" r:id="rId9"/>
          <w:type w:val="continuous"/>
          <w:pgSz w:w="11906" w:h="16838" w:code="9"/>
          <w:pgMar w:top="1276" w:right="1418" w:bottom="1304" w:left="1701" w:header="720" w:footer="454" w:gutter="0"/>
          <w:pgNumType w:fmt="decimalFullWidth" w:start="1"/>
          <w:cols w:space="425"/>
          <w:noEndnote/>
          <w:titlePg/>
          <w:docGrid w:type="linesAndChars" w:linePitch="759"/>
        </w:sectPr>
      </w:pPr>
    </w:p>
    <w:p w:rsidR="007A59CC" w:rsidRPr="00170EC3" w:rsidRDefault="007A59CC" w:rsidP="00B526E1">
      <w:pPr>
        <w:spacing w:line="420" w:lineRule="exact"/>
        <w:ind w:left="321" w:hanging="321"/>
        <w:rPr>
          <w:b/>
          <w:bCs/>
          <w:sz w:val="32"/>
          <w:szCs w:val="32"/>
        </w:rPr>
      </w:pPr>
      <w:r w:rsidRPr="00170EC3">
        <w:rPr>
          <w:rFonts w:hint="eastAsia"/>
          <w:b/>
          <w:bCs/>
          <w:sz w:val="32"/>
          <w:szCs w:val="32"/>
        </w:rPr>
        <w:lastRenderedPageBreak/>
        <w:t>Ⅱ．</w:t>
      </w:r>
      <w:r w:rsidR="008F0632" w:rsidRPr="00170EC3">
        <w:rPr>
          <w:rFonts w:hint="eastAsia"/>
          <w:b/>
          <w:bCs/>
          <w:sz w:val="32"/>
          <w:szCs w:val="32"/>
        </w:rPr>
        <w:t>２０１９</w:t>
      </w:r>
      <w:r w:rsidR="00E7552F" w:rsidRPr="00170EC3">
        <w:rPr>
          <w:rFonts w:hint="eastAsia"/>
          <w:b/>
          <w:bCs/>
          <w:sz w:val="32"/>
          <w:szCs w:val="32"/>
        </w:rPr>
        <w:t>年度</w:t>
      </w:r>
      <w:r w:rsidRPr="00170EC3">
        <w:rPr>
          <w:rFonts w:hint="eastAsia"/>
          <w:b/>
          <w:bCs/>
          <w:sz w:val="32"/>
          <w:szCs w:val="32"/>
        </w:rPr>
        <w:t>実施事業の概要</w:t>
      </w:r>
    </w:p>
    <w:p w:rsidR="007A59CC" w:rsidRPr="006351C2" w:rsidRDefault="007A59CC" w:rsidP="00B80330">
      <w:r w:rsidRPr="006351C2">
        <w:rPr>
          <w:rFonts w:hint="eastAsia"/>
        </w:rPr>
        <w:t>1．厚生労働省委託事業</w:t>
      </w:r>
      <w:r w:rsidR="00F43C07">
        <w:rPr>
          <w:rFonts w:hint="eastAsia"/>
        </w:rPr>
        <w:t>Ⅰ</w:t>
      </w:r>
      <w:r w:rsidRPr="006351C2">
        <w:rPr>
          <w:rFonts w:hint="eastAsia"/>
        </w:rPr>
        <w:t>（盲ろう者向け通訳者養成研修等事業）</w:t>
      </w:r>
    </w:p>
    <w:p w:rsidR="006351C2" w:rsidRPr="006351C2" w:rsidRDefault="007A59CC" w:rsidP="00F8185D">
      <w:pPr>
        <w:ind w:leftChars="200" w:left="720"/>
      </w:pPr>
      <w:r w:rsidRPr="006351C2">
        <w:rPr>
          <w:rFonts w:hint="eastAsia"/>
        </w:rPr>
        <w:t>（1）</w:t>
      </w:r>
      <w:r w:rsidR="006351C2" w:rsidRPr="006351C2">
        <w:rPr>
          <w:rFonts w:hint="eastAsia"/>
        </w:rPr>
        <w:t>盲ろう者関係生活相談等事業</w:t>
      </w:r>
    </w:p>
    <w:p w:rsidR="007A59CC" w:rsidRPr="006351C2" w:rsidRDefault="007A59CC" w:rsidP="00170EC3">
      <w:pPr>
        <w:ind w:leftChars="500" w:left="1200" w:firstLineChars="0" w:firstLine="0"/>
      </w:pPr>
      <w:r w:rsidRPr="006351C2">
        <w:rPr>
          <w:rFonts w:hint="eastAsia"/>
        </w:rPr>
        <w:t>ア．盲ろう者関係生活相談</w:t>
      </w:r>
      <w:r w:rsidR="00DE0B20" w:rsidRPr="006351C2">
        <w:rPr>
          <w:rFonts w:hint="eastAsia"/>
        </w:rPr>
        <w:t>等</w:t>
      </w:r>
      <w:r w:rsidRPr="006351C2">
        <w:rPr>
          <w:rFonts w:hint="eastAsia"/>
        </w:rPr>
        <w:t>事業</w:t>
      </w:r>
    </w:p>
    <w:p w:rsidR="007A59CC" w:rsidRPr="006351C2" w:rsidRDefault="007A59CC" w:rsidP="00170EC3">
      <w:pPr>
        <w:ind w:leftChars="500" w:left="1200" w:firstLineChars="0" w:firstLine="0"/>
      </w:pPr>
      <w:r w:rsidRPr="006351C2">
        <w:rPr>
          <w:rFonts w:hint="eastAsia"/>
        </w:rPr>
        <w:t>イ．広報誌発行事業</w:t>
      </w:r>
    </w:p>
    <w:p w:rsidR="006351C2" w:rsidRPr="006351C2" w:rsidRDefault="007A59CC" w:rsidP="00B80330">
      <w:pPr>
        <w:ind w:firstLineChars="100" w:firstLine="240"/>
      </w:pPr>
      <w:r w:rsidRPr="006351C2">
        <w:rPr>
          <w:rFonts w:hint="eastAsia"/>
        </w:rPr>
        <w:t>（2）</w:t>
      </w:r>
      <w:r w:rsidR="006351C2" w:rsidRPr="006351C2">
        <w:rPr>
          <w:rFonts w:hint="eastAsia"/>
        </w:rPr>
        <w:t>盲ろう者向け通訳・介助員養成研修事業</w:t>
      </w:r>
    </w:p>
    <w:p w:rsidR="007A59CC" w:rsidRPr="006351C2" w:rsidRDefault="007A59CC" w:rsidP="00B80330">
      <w:pPr>
        <w:ind w:firstLineChars="350" w:firstLine="840"/>
      </w:pPr>
      <w:r w:rsidRPr="006351C2">
        <w:rPr>
          <w:rFonts w:hint="eastAsia"/>
        </w:rPr>
        <w:t>盲ろう者</w:t>
      </w:r>
      <w:r w:rsidR="00965308" w:rsidRPr="006351C2">
        <w:rPr>
          <w:rFonts w:hint="eastAsia"/>
        </w:rPr>
        <w:t>向け</w:t>
      </w:r>
      <w:r w:rsidRPr="006351C2">
        <w:rPr>
          <w:rFonts w:hint="eastAsia"/>
        </w:rPr>
        <w:t>通訳・介助員養成</w:t>
      </w:r>
      <w:r w:rsidR="00F43C07">
        <w:rPr>
          <w:rFonts w:hint="eastAsia"/>
        </w:rPr>
        <w:t>講習会指導者</w:t>
      </w:r>
      <w:r w:rsidR="00D96A69">
        <w:rPr>
          <w:rFonts w:hint="eastAsia"/>
        </w:rPr>
        <w:t>養成</w:t>
      </w:r>
      <w:r w:rsidRPr="006351C2">
        <w:rPr>
          <w:rFonts w:hint="eastAsia"/>
        </w:rPr>
        <w:t>研修事業</w:t>
      </w:r>
    </w:p>
    <w:p w:rsidR="007A59CC" w:rsidRPr="006351C2" w:rsidRDefault="007A59CC" w:rsidP="00B80330">
      <w:pPr>
        <w:ind w:firstLineChars="100" w:firstLine="240"/>
      </w:pPr>
      <w:r w:rsidRPr="006351C2">
        <w:rPr>
          <w:rFonts w:hint="eastAsia"/>
        </w:rPr>
        <w:t>（3）盲ろう者国際協力推進事業</w:t>
      </w:r>
    </w:p>
    <w:p w:rsidR="007A59CC" w:rsidRDefault="00551063" w:rsidP="00B80330">
      <w:pPr>
        <w:ind w:firstLineChars="150" w:firstLine="360"/>
      </w:pPr>
      <w:r w:rsidRPr="006351C2">
        <w:rPr>
          <w:rFonts w:hint="eastAsia"/>
        </w:rPr>
        <w:t>(</w:t>
      </w:r>
      <w:r w:rsidR="007A59CC" w:rsidRPr="006351C2">
        <w:rPr>
          <w:rFonts w:hint="eastAsia"/>
        </w:rPr>
        <w:t>4）</w:t>
      </w:r>
      <w:r w:rsidR="00AC2FC5" w:rsidRPr="006351C2">
        <w:rPr>
          <w:rFonts w:hint="eastAsia"/>
        </w:rPr>
        <w:t>盲ろう者</w:t>
      </w:r>
      <w:r w:rsidR="007A59CC" w:rsidRPr="006351C2">
        <w:rPr>
          <w:rFonts w:hint="eastAsia"/>
        </w:rPr>
        <w:t>福祉啓発事業</w:t>
      </w:r>
    </w:p>
    <w:p w:rsidR="00F43C07" w:rsidRDefault="00F43C07" w:rsidP="00B80330">
      <w:pPr>
        <w:ind w:firstLineChars="150" w:firstLine="360"/>
      </w:pPr>
      <w:r>
        <w:rPr>
          <w:rFonts w:hint="eastAsia"/>
        </w:rPr>
        <w:t>(5</w:t>
      </w:r>
      <w:r w:rsidR="00F8185D" w:rsidRPr="006351C2">
        <w:rPr>
          <w:rFonts w:hint="eastAsia"/>
        </w:rPr>
        <w:t>）</w:t>
      </w:r>
      <w:r>
        <w:rPr>
          <w:rFonts w:hint="eastAsia"/>
        </w:rPr>
        <w:t>盲ろう者情報機器活用訓練等促進事業</w:t>
      </w:r>
    </w:p>
    <w:p w:rsidR="00F43C07" w:rsidRDefault="00F43C07" w:rsidP="00170EC3">
      <w:pPr>
        <w:ind w:leftChars="500" w:left="1200" w:firstLineChars="0" w:firstLine="0"/>
      </w:pPr>
      <w:r w:rsidRPr="006351C2">
        <w:rPr>
          <w:rFonts w:hint="eastAsia"/>
        </w:rPr>
        <w:t>ア．</w:t>
      </w:r>
      <w:r>
        <w:rPr>
          <w:rFonts w:hint="eastAsia"/>
        </w:rPr>
        <w:t>盲ろう者向け</w:t>
      </w:r>
      <w:r w:rsidR="007064F4">
        <w:rPr>
          <w:rFonts w:hint="eastAsia"/>
        </w:rPr>
        <w:t>情報機器</w:t>
      </w:r>
      <w:r>
        <w:rPr>
          <w:rFonts w:hint="eastAsia"/>
        </w:rPr>
        <w:t>指導者養成研修事業</w:t>
      </w:r>
    </w:p>
    <w:p w:rsidR="00F43C07" w:rsidRDefault="00F43C07" w:rsidP="00170EC3">
      <w:pPr>
        <w:ind w:leftChars="500" w:left="1200" w:firstLineChars="0" w:firstLine="0"/>
      </w:pPr>
      <w:r w:rsidRPr="006351C2">
        <w:rPr>
          <w:rFonts w:hint="eastAsia"/>
        </w:rPr>
        <w:t>イ．</w:t>
      </w:r>
      <w:r>
        <w:rPr>
          <w:rFonts w:hint="eastAsia"/>
        </w:rPr>
        <w:t>コミュニケーション訓練個別訪問指導事業</w:t>
      </w:r>
    </w:p>
    <w:p w:rsidR="00F43C07" w:rsidRDefault="00F43C07" w:rsidP="00170EC3">
      <w:pPr>
        <w:ind w:leftChars="500" w:left="1200" w:firstLineChars="0" w:firstLine="0"/>
      </w:pPr>
      <w:r>
        <w:rPr>
          <w:rFonts w:hint="eastAsia"/>
        </w:rPr>
        <w:t>ウ</w:t>
      </w:r>
      <w:r w:rsidRPr="006351C2">
        <w:rPr>
          <w:rFonts w:hint="eastAsia"/>
        </w:rPr>
        <w:t>．</w:t>
      </w:r>
      <w:r w:rsidR="007B4D70">
        <w:rPr>
          <w:rFonts w:hint="eastAsia"/>
        </w:rPr>
        <w:t>全国盲ろう者団体ニューリーダー育成研修事業</w:t>
      </w:r>
    </w:p>
    <w:p w:rsidR="00580B89" w:rsidRDefault="00580B89" w:rsidP="00B80330">
      <w:pPr>
        <w:ind w:firstLineChars="150" w:firstLine="360"/>
      </w:pPr>
      <w:bookmarkStart w:id="1" w:name="_Hlk511995158"/>
      <w:r>
        <w:rPr>
          <w:rFonts w:hint="eastAsia"/>
        </w:rPr>
        <w:t>(6</w:t>
      </w:r>
      <w:bookmarkEnd w:id="1"/>
      <w:r w:rsidR="00F8185D" w:rsidRPr="006351C2">
        <w:rPr>
          <w:rFonts w:hint="eastAsia"/>
        </w:rPr>
        <w:t>）</w:t>
      </w:r>
      <w:r w:rsidR="00BB4A2B">
        <w:rPr>
          <w:rFonts w:hint="eastAsia"/>
        </w:rPr>
        <w:t>盲ろう者向け通訳・介助員制度の施行準備事業</w:t>
      </w:r>
    </w:p>
    <w:p w:rsidR="00661A40" w:rsidRPr="00B80330" w:rsidRDefault="00661A40" w:rsidP="00B80330">
      <w:pPr>
        <w:rPr>
          <w:sz w:val="22"/>
          <w:szCs w:val="22"/>
        </w:rPr>
      </w:pPr>
      <w:r>
        <w:rPr>
          <w:rFonts w:hint="eastAsia"/>
        </w:rPr>
        <w:t>2. 厚生労働省委託事業</w:t>
      </w:r>
      <w:r w:rsidR="007B4D70">
        <w:rPr>
          <w:rFonts w:hint="eastAsia"/>
        </w:rPr>
        <w:t>Ⅱ</w:t>
      </w:r>
      <w:r>
        <w:rPr>
          <w:rFonts w:hint="eastAsia"/>
        </w:rPr>
        <w:t>(</w:t>
      </w:r>
      <w:r w:rsidRPr="00BB4A2B">
        <w:rPr>
          <w:rFonts w:hint="eastAsia"/>
          <w:sz w:val="22"/>
          <w:szCs w:val="22"/>
        </w:rPr>
        <w:t>盲ろう者</w:t>
      </w:r>
      <w:r w:rsidR="00BB4A2B" w:rsidRPr="00BB4A2B">
        <w:rPr>
          <w:rFonts w:hint="eastAsia"/>
          <w:sz w:val="22"/>
          <w:szCs w:val="22"/>
        </w:rPr>
        <w:t>の総合リハビリテーション・システム試行事業</w:t>
      </w:r>
      <w:r w:rsidRPr="00BB4A2B">
        <w:rPr>
          <w:rFonts w:hint="eastAsia"/>
          <w:sz w:val="22"/>
          <w:szCs w:val="22"/>
        </w:rPr>
        <w:t>)</w:t>
      </w:r>
    </w:p>
    <w:p w:rsidR="00661A40" w:rsidRPr="006351C2" w:rsidRDefault="00661A40" w:rsidP="00B80330">
      <w:pPr>
        <w:ind w:leftChars="200" w:left="720"/>
      </w:pPr>
      <w:r w:rsidRPr="006351C2">
        <w:rPr>
          <w:rFonts w:hint="eastAsia"/>
        </w:rPr>
        <w:t>（1）</w:t>
      </w:r>
      <w:r w:rsidR="00BB4A2B">
        <w:rPr>
          <w:rFonts w:hint="eastAsia"/>
        </w:rPr>
        <w:t>盲ろう者の総合リハビリテーション・システム試行事業(新規)</w:t>
      </w:r>
    </w:p>
    <w:p w:rsidR="00B23EC2" w:rsidRDefault="00BD2427" w:rsidP="00B80330">
      <w:pPr>
        <w:rPr>
          <w:lang w:eastAsia="zh-TW"/>
        </w:rPr>
      </w:pPr>
      <w:r>
        <w:rPr>
          <w:rFonts w:hint="eastAsia"/>
        </w:rPr>
        <w:t>3</w:t>
      </w:r>
      <w:r w:rsidR="00B23EC2" w:rsidRPr="006351C2">
        <w:rPr>
          <w:rFonts w:hint="eastAsia"/>
          <w:lang w:eastAsia="zh-TW"/>
        </w:rPr>
        <w:t>．</w:t>
      </w:r>
      <w:r w:rsidR="00B23EC2">
        <w:rPr>
          <w:rFonts w:hint="eastAsia"/>
          <w:lang w:eastAsia="zh-TW"/>
        </w:rPr>
        <w:t>公益財団法人ＪＫＡ補助事業</w:t>
      </w:r>
    </w:p>
    <w:p w:rsidR="00B23EC2" w:rsidRPr="006351C2" w:rsidRDefault="00B23EC2" w:rsidP="00B80330">
      <w:pPr>
        <w:ind w:leftChars="200" w:left="720"/>
      </w:pPr>
      <w:r w:rsidRPr="006351C2">
        <w:rPr>
          <w:rFonts w:hint="eastAsia"/>
        </w:rPr>
        <w:t>（1）</w:t>
      </w:r>
      <w:r>
        <w:rPr>
          <w:rFonts w:hint="eastAsia"/>
        </w:rPr>
        <w:t>第</w:t>
      </w:r>
      <w:r w:rsidR="008F0632">
        <w:rPr>
          <w:rFonts w:hint="eastAsia"/>
        </w:rPr>
        <w:t>28</w:t>
      </w:r>
      <w:r>
        <w:rPr>
          <w:rFonts w:hint="eastAsia"/>
        </w:rPr>
        <w:t>回全国盲ろう者大会開催</w:t>
      </w:r>
      <w:r w:rsidRPr="006351C2">
        <w:rPr>
          <w:rFonts w:hint="eastAsia"/>
        </w:rPr>
        <w:t>事業</w:t>
      </w:r>
    </w:p>
    <w:p w:rsidR="00273CEA" w:rsidRPr="006351C2" w:rsidRDefault="00BD2427" w:rsidP="00B80330">
      <w:pPr>
        <w:rPr>
          <w:lang w:eastAsia="zh-TW"/>
        </w:rPr>
      </w:pPr>
      <w:r>
        <w:rPr>
          <w:rFonts w:hint="eastAsia"/>
        </w:rPr>
        <w:t>4</w:t>
      </w:r>
      <w:r w:rsidR="00273CEA" w:rsidRPr="006351C2">
        <w:rPr>
          <w:rFonts w:hint="eastAsia"/>
          <w:lang w:eastAsia="zh-TW"/>
        </w:rPr>
        <w:t>．</w:t>
      </w:r>
      <w:r w:rsidR="00DD3CB0">
        <w:rPr>
          <w:rFonts w:hint="eastAsia"/>
        </w:rPr>
        <w:t>公益</w:t>
      </w:r>
      <w:r w:rsidR="00273CEA" w:rsidRPr="006351C2">
        <w:rPr>
          <w:rFonts w:hint="eastAsia"/>
          <w:lang w:eastAsia="zh-TW"/>
        </w:rPr>
        <w:t>財団法人鉄道弘済会</w:t>
      </w:r>
      <w:r w:rsidR="00B526E1" w:rsidRPr="006351C2">
        <w:rPr>
          <w:rFonts w:hint="eastAsia"/>
          <w:lang w:eastAsia="zh-TW"/>
        </w:rPr>
        <w:t>補助</w:t>
      </w:r>
      <w:r w:rsidR="00273CEA" w:rsidRPr="006351C2">
        <w:rPr>
          <w:rFonts w:hint="eastAsia"/>
          <w:lang w:eastAsia="zh-TW"/>
        </w:rPr>
        <w:t>事業</w:t>
      </w:r>
    </w:p>
    <w:p w:rsidR="00273CEA" w:rsidRDefault="00B526E1" w:rsidP="00B80330">
      <w:pPr>
        <w:ind w:firstLineChars="100" w:firstLine="240"/>
      </w:pPr>
      <w:bookmarkStart w:id="2" w:name="_Hlk8393169"/>
      <w:r w:rsidRPr="006351C2">
        <w:rPr>
          <w:rFonts w:hint="eastAsia"/>
        </w:rPr>
        <w:t>（</w:t>
      </w:r>
      <w:r w:rsidR="00273CEA" w:rsidRPr="006351C2">
        <w:rPr>
          <w:rFonts w:hint="eastAsia"/>
        </w:rPr>
        <w:t>1</w:t>
      </w:r>
      <w:r w:rsidRPr="006351C2">
        <w:rPr>
          <w:rFonts w:hint="eastAsia"/>
        </w:rPr>
        <w:t>）</w:t>
      </w:r>
      <w:r w:rsidR="00A75A98">
        <w:rPr>
          <w:rFonts w:hint="eastAsia"/>
        </w:rPr>
        <w:t>第</w:t>
      </w:r>
      <w:r w:rsidR="008F0632">
        <w:rPr>
          <w:rFonts w:hint="eastAsia"/>
        </w:rPr>
        <w:t>10</w:t>
      </w:r>
      <w:r w:rsidR="00A75A98">
        <w:rPr>
          <w:rFonts w:hint="eastAsia"/>
        </w:rPr>
        <w:t>回</w:t>
      </w:r>
      <w:r w:rsidR="00273CEA" w:rsidRPr="006351C2">
        <w:rPr>
          <w:rFonts w:hint="eastAsia"/>
        </w:rPr>
        <w:t>全国盲ろう者体験文コンクール</w:t>
      </w:r>
      <w:r w:rsidRPr="006351C2">
        <w:rPr>
          <w:rFonts w:hint="eastAsia"/>
        </w:rPr>
        <w:t>実施事業</w:t>
      </w:r>
    </w:p>
    <w:bookmarkEnd w:id="2"/>
    <w:p w:rsidR="0072284C" w:rsidRDefault="00D524C2" w:rsidP="00B80330">
      <w:r>
        <w:rPr>
          <w:rFonts w:hint="eastAsia"/>
        </w:rPr>
        <w:t>5</w:t>
      </w:r>
      <w:r w:rsidR="007B1A50">
        <w:rPr>
          <w:rFonts w:hint="eastAsia"/>
        </w:rPr>
        <w:t>.</w:t>
      </w:r>
      <w:r w:rsidR="007B1A50">
        <w:t xml:space="preserve"> </w:t>
      </w:r>
      <w:r w:rsidR="007B1A50">
        <w:rPr>
          <w:rFonts w:hint="eastAsia"/>
        </w:rPr>
        <w:t>日本財団助成事業</w:t>
      </w:r>
    </w:p>
    <w:p w:rsidR="007B1A50" w:rsidRDefault="007B1A50" w:rsidP="00B80330">
      <w:pPr>
        <w:ind w:firstLineChars="100" w:firstLine="240"/>
      </w:pPr>
      <w:r w:rsidRPr="006351C2">
        <w:rPr>
          <w:rFonts w:hint="eastAsia"/>
        </w:rPr>
        <w:t>（1）</w:t>
      </w:r>
      <w:r>
        <w:rPr>
          <w:rFonts w:hint="eastAsia"/>
        </w:rPr>
        <w:t>アジアにおける盲ろう者団体ネットワークの構築</w:t>
      </w:r>
      <w:r w:rsidRPr="006351C2">
        <w:rPr>
          <w:rFonts w:hint="eastAsia"/>
        </w:rPr>
        <w:t>事業</w:t>
      </w:r>
    </w:p>
    <w:p w:rsidR="008F0632" w:rsidRDefault="008F0632" w:rsidP="00B80330">
      <w:pPr>
        <w:ind w:firstLineChars="100" w:firstLine="240"/>
      </w:pPr>
      <w:r w:rsidRPr="006351C2">
        <w:rPr>
          <w:rFonts w:hint="eastAsia"/>
        </w:rPr>
        <w:t>（2）</w:t>
      </w:r>
      <w:r>
        <w:rPr>
          <w:rFonts w:hint="eastAsia"/>
        </w:rPr>
        <w:t>盲ろう児者の医療アクセスと</w:t>
      </w:r>
      <w:r w:rsidR="003337A3">
        <w:rPr>
          <w:rFonts w:hint="eastAsia"/>
        </w:rPr>
        <w:t>医療連携を支えるネットワーク</w:t>
      </w:r>
      <w:r>
        <w:rPr>
          <w:rFonts w:hint="eastAsia"/>
        </w:rPr>
        <w:t>構築</w:t>
      </w:r>
      <w:r w:rsidRPr="006351C2">
        <w:rPr>
          <w:rFonts w:hint="eastAsia"/>
        </w:rPr>
        <w:t>事業</w:t>
      </w:r>
    </w:p>
    <w:p w:rsidR="00B650D6" w:rsidRDefault="00D524C2" w:rsidP="00B80330">
      <w:pPr>
        <w:ind w:leftChars="-1" w:left="238"/>
      </w:pPr>
      <w:r>
        <w:rPr>
          <w:rFonts w:hint="eastAsia"/>
        </w:rPr>
        <w:t>6</w:t>
      </w:r>
      <w:r w:rsidR="007B4D70" w:rsidRPr="006351C2">
        <w:rPr>
          <w:rFonts w:hint="eastAsia"/>
        </w:rPr>
        <w:t>．</w:t>
      </w:r>
      <w:r w:rsidR="007B4D70">
        <w:rPr>
          <w:rFonts w:hint="eastAsia"/>
        </w:rPr>
        <w:t>自主事業</w:t>
      </w:r>
    </w:p>
    <w:p w:rsidR="003E243B" w:rsidRDefault="003E243B" w:rsidP="00B80330">
      <w:pPr>
        <w:ind w:firstLineChars="100" w:firstLine="240"/>
      </w:pPr>
      <w:r w:rsidRPr="006351C2">
        <w:rPr>
          <w:rFonts w:hint="eastAsia"/>
        </w:rPr>
        <w:t>（</w:t>
      </w:r>
      <w:r w:rsidR="008127BE">
        <w:rPr>
          <w:rFonts w:hint="eastAsia"/>
        </w:rPr>
        <w:t>1</w:t>
      </w:r>
      <w:r w:rsidRPr="006351C2">
        <w:rPr>
          <w:rFonts w:hint="eastAsia"/>
        </w:rPr>
        <w:t>）</w:t>
      </w:r>
      <w:r>
        <w:rPr>
          <w:rFonts w:hint="eastAsia"/>
        </w:rPr>
        <w:t>盲ろう者関係図書刊行事業</w:t>
      </w:r>
    </w:p>
    <w:p w:rsidR="003E243B" w:rsidRDefault="003E243B" w:rsidP="00B80330">
      <w:pPr>
        <w:ind w:firstLineChars="100" w:firstLine="240"/>
      </w:pPr>
      <w:r w:rsidRPr="006351C2">
        <w:rPr>
          <w:rFonts w:hint="eastAsia"/>
        </w:rPr>
        <w:t>（</w:t>
      </w:r>
      <w:r w:rsidR="008127BE">
        <w:rPr>
          <w:rFonts w:hint="eastAsia"/>
        </w:rPr>
        <w:t>2</w:t>
      </w:r>
      <w:r w:rsidRPr="006351C2">
        <w:rPr>
          <w:rFonts w:hint="eastAsia"/>
        </w:rPr>
        <w:t>）</w:t>
      </w:r>
      <w:r>
        <w:rPr>
          <w:rFonts w:hint="eastAsia"/>
        </w:rPr>
        <w:t>盲ろう者向け情報機器等研究開発支援事業</w:t>
      </w:r>
    </w:p>
    <w:p w:rsidR="007A59CC" w:rsidRPr="00170EC3" w:rsidRDefault="006F184A" w:rsidP="00E400D1">
      <w:pPr>
        <w:ind w:leftChars="-2" w:left="-5" w:firstLineChars="1" w:firstLine="3"/>
        <w:rPr>
          <w:b/>
          <w:bCs/>
          <w:szCs w:val="21"/>
        </w:rPr>
      </w:pPr>
      <w:r>
        <w:rPr>
          <w:sz w:val="32"/>
          <w:szCs w:val="32"/>
        </w:rPr>
        <w:br w:type="page"/>
      </w:r>
      <w:r w:rsidR="007A59CC" w:rsidRPr="00170EC3">
        <w:rPr>
          <w:rFonts w:hint="eastAsia"/>
          <w:b/>
          <w:bCs/>
          <w:sz w:val="32"/>
          <w:szCs w:val="32"/>
        </w:rPr>
        <w:lastRenderedPageBreak/>
        <w:t>Ⅲ．事業別実施状況</w:t>
      </w:r>
    </w:p>
    <w:p w:rsidR="007A59CC" w:rsidRPr="006351C2" w:rsidRDefault="007A59CC" w:rsidP="00B526E1">
      <w:pPr>
        <w:ind w:left="640" w:hangingChars="200" w:hanging="640"/>
        <w:rPr>
          <w:sz w:val="32"/>
          <w:szCs w:val="32"/>
        </w:rPr>
      </w:pPr>
      <w:r w:rsidRPr="006351C2">
        <w:rPr>
          <w:rFonts w:hint="eastAsia"/>
          <w:sz w:val="32"/>
          <w:szCs w:val="32"/>
        </w:rPr>
        <w:t>1．厚生労働省委託事業</w:t>
      </w:r>
      <w:r w:rsidR="00CF3EDE">
        <w:rPr>
          <w:rFonts w:hint="eastAsia"/>
          <w:sz w:val="32"/>
          <w:szCs w:val="32"/>
        </w:rPr>
        <w:t>Ⅰ(</w:t>
      </w:r>
      <w:r w:rsidRPr="006351C2">
        <w:rPr>
          <w:rFonts w:hint="eastAsia"/>
          <w:sz w:val="28"/>
          <w:szCs w:val="28"/>
        </w:rPr>
        <w:t>盲ろう者向け通訳者養成研修等事業</w:t>
      </w:r>
      <w:r w:rsidRPr="006351C2">
        <w:rPr>
          <w:rFonts w:hint="eastAsia"/>
          <w:sz w:val="32"/>
          <w:szCs w:val="32"/>
        </w:rPr>
        <w:t>）</w:t>
      </w:r>
    </w:p>
    <w:p w:rsidR="007A59CC" w:rsidRPr="006351C2" w:rsidRDefault="007A59CC" w:rsidP="007C31D2">
      <w:pPr>
        <w:ind w:leftChars="-1" w:left="-1" w:firstLineChars="0" w:hanging="1"/>
        <w:rPr>
          <w:sz w:val="32"/>
          <w:szCs w:val="32"/>
        </w:rPr>
      </w:pPr>
      <w:r w:rsidRPr="006351C2">
        <w:rPr>
          <w:rFonts w:hint="eastAsia"/>
          <w:sz w:val="32"/>
          <w:szCs w:val="32"/>
        </w:rPr>
        <w:t>（1）盲ろう者関係生活相談</w:t>
      </w:r>
      <w:r w:rsidR="00B526E1" w:rsidRPr="006351C2">
        <w:rPr>
          <w:rFonts w:hint="eastAsia"/>
          <w:sz w:val="32"/>
          <w:szCs w:val="32"/>
        </w:rPr>
        <w:t>等</w:t>
      </w:r>
      <w:r w:rsidRPr="006351C2">
        <w:rPr>
          <w:rFonts w:hint="eastAsia"/>
          <w:sz w:val="32"/>
          <w:szCs w:val="32"/>
        </w:rPr>
        <w:t>事業</w:t>
      </w:r>
    </w:p>
    <w:p w:rsidR="007A59CC" w:rsidRPr="006351C2" w:rsidRDefault="007A59CC" w:rsidP="00B80330">
      <w:pPr>
        <w:ind w:leftChars="100" w:firstLineChars="0" w:firstLine="0"/>
        <w:rPr>
          <w:sz w:val="32"/>
          <w:szCs w:val="32"/>
        </w:rPr>
      </w:pPr>
      <w:r w:rsidRPr="006351C2">
        <w:rPr>
          <w:rFonts w:hint="eastAsia"/>
          <w:sz w:val="32"/>
          <w:szCs w:val="32"/>
        </w:rPr>
        <w:t>ア．盲ろう者関係生活相談</w:t>
      </w:r>
      <w:r w:rsidR="00B526E1" w:rsidRPr="006351C2">
        <w:rPr>
          <w:rFonts w:hint="eastAsia"/>
          <w:sz w:val="32"/>
          <w:szCs w:val="32"/>
        </w:rPr>
        <w:t>等</w:t>
      </w:r>
      <w:r w:rsidRPr="006351C2">
        <w:rPr>
          <w:rFonts w:hint="eastAsia"/>
          <w:sz w:val="32"/>
          <w:szCs w:val="32"/>
        </w:rPr>
        <w:t>事業</w:t>
      </w:r>
    </w:p>
    <w:p w:rsidR="007A59CC" w:rsidRPr="006351C2" w:rsidRDefault="00B80330" w:rsidP="00B80330">
      <w:pPr>
        <w:ind w:leftChars="400" w:left="960" w:firstLineChars="0" w:firstLine="0"/>
      </w:pPr>
      <w:r>
        <w:rPr>
          <w:rFonts w:hint="eastAsia"/>
        </w:rPr>
        <w:t xml:space="preserve">　盲ろう当事者相談員２名を中心として、全国各地の</w:t>
      </w:r>
      <w:r w:rsidRPr="006351C2">
        <w:rPr>
          <w:rFonts w:hint="eastAsia"/>
        </w:rPr>
        <w:t>盲ろう当事者からの生活相談のほか、家族や通訳・介助員、</w:t>
      </w:r>
      <w:r>
        <w:rPr>
          <w:rFonts w:hint="eastAsia"/>
        </w:rPr>
        <w:t>福祉</w:t>
      </w:r>
      <w:r w:rsidRPr="006351C2">
        <w:rPr>
          <w:rFonts w:hint="eastAsia"/>
        </w:rPr>
        <w:t>関係</w:t>
      </w:r>
      <w:r>
        <w:rPr>
          <w:rFonts w:hint="eastAsia"/>
        </w:rPr>
        <w:t>者</w:t>
      </w:r>
      <w:r w:rsidRPr="006351C2">
        <w:rPr>
          <w:rFonts w:hint="eastAsia"/>
        </w:rPr>
        <w:t>等からのさまざまな相談や情報提供の要請に応えてきました。</w:t>
      </w:r>
      <w:r>
        <w:rPr>
          <w:rFonts w:hint="eastAsia"/>
        </w:rPr>
        <w:t>２０１９</w:t>
      </w:r>
      <w:r w:rsidRPr="006351C2">
        <w:rPr>
          <w:rFonts w:hint="eastAsia"/>
        </w:rPr>
        <w:t>年度の１年間で、来所、電話、ファックス、メール等を通じて扱った相談件数は、</w:t>
      </w:r>
      <w:r>
        <w:rPr>
          <w:rFonts w:hint="eastAsia"/>
        </w:rPr>
        <w:t>１３４</w:t>
      </w:r>
      <w:r w:rsidRPr="006351C2">
        <w:rPr>
          <w:rFonts w:hint="eastAsia"/>
        </w:rPr>
        <w:t>件となっています。</w:t>
      </w:r>
    </w:p>
    <w:p w:rsidR="007A59CC" w:rsidRPr="006351C2" w:rsidRDefault="007A59CC" w:rsidP="00B80330">
      <w:pPr>
        <w:ind w:left="0" w:firstLineChars="100" w:firstLine="320"/>
        <w:rPr>
          <w:sz w:val="32"/>
          <w:szCs w:val="32"/>
        </w:rPr>
      </w:pPr>
      <w:r w:rsidRPr="006351C2">
        <w:rPr>
          <w:rFonts w:hint="eastAsia"/>
          <w:sz w:val="32"/>
          <w:szCs w:val="32"/>
        </w:rPr>
        <w:t>イ．広報誌発行事業</w:t>
      </w:r>
    </w:p>
    <w:p w:rsidR="007A59CC" w:rsidRDefault="00883A47" w:rsidP="00B80330">
      <w:pPr>
        <w:ind w:leftChars="414" w:left="994" w:firstLineChars="100" w:firstLine="240"/>
      </w:pPr>
      <w:r w:rsidRPr="006351C2">
        <w:rPr>
          <w:rFonts w:hint="eastAsia"/>
        </w:rPr>
        <w:t>わが国唯一の</w:t>
      </w:r>
      <w:r w:rsidR="0074718B" w:rsidRPr="006351C2">
        <w:rPr>
          <w:rFonts w:hint="eastAsia"/>
        </w:rPr>
        <w:t>盲ろう関係専門誌『コミュニカ』</w:t>
      </w:r>
      <w:r w:rsidRPr="006351C2">
        <w:rPr>
          <w:rFonts w:hint="eastAsia"/>
        </w:rPr>
        <w:t>を</w:t>
      </w:r>
      <w:r w:rsidR="00E07F02" w:rsidRPr="006351C2">
        <w:rPr>
          <w:rFonts w:hint="eastAsia"/>
        </w:rPr>
        <w:t>２</w:t>
      </w:r>
      <w:r w:rsidRPr="006351C2">
        <w:rPr>
          <w:rFonts w:hint="eastAsia"/>
        </w:rPr>
        <w:t>回発行し</w:t>
      </w:r>
      <w:r w:rsidR="00902DD0">
        <w:rPr>
          <w:rFonts w:hint="eastAsia"/>
        </w:rPr>
        <w:t>、</w:t>
      </w:r>
      <w:r w:rsidR="00B526E1" w:rsidRPr="006351C2">
        <w:rPr>
          <w:rFonts w:hint="eastAsia"/>
        </w:rPr>
        <w:t>盲ろう者、</w:t>
      </w:r>
      <w:r w:rsidRPr="006351C2">
        <w:rPr>
          <w:rFonts w:hint="eastAsia"/>
        </w:rPr>
        <w:t>支援者及び</w:t>
      </w:r>
      <w:r w:rsidR="007A59CC" w:rsidRPr="006351C2">
        <w:rPr>
          <w:rFonts w:hint="eastAsia"/>
        </w:rPr>
        <w:t>関係機関へ</w:t>
      </w:r>
      <w:r w:rsidRPr="006351C2">
        <w:rPr>
          <w:rFonts w:hint="eastAsia"/>
        </w:rPr>
        <w:t>送付し</w:t>
      </w:r>
      <w:r w:rsidR="00902DD0">
        <w:rPr>
          <w:rFonts w:hint="eastAsia"/>
        </w:rPr>
        <w:t>まし</w:t>
      </w:r>
      <w:r w:rsidRPr="006351C2">
        <w:rPr>
          <w:rFonts w:hint="eastAsia"/>
        </w:rPr>
        <w:t>た。</w:t>
      </w:r>
    </w:p>
    <w:p w:rsidR="007A59CC" w:rsidRPr="006351C2" w:rsidRDefault="00170EC3" w:rsidP="00B80330">
      <w:pPr>
        <w:ind w:leftChars="514" w:left="1474"/>
        <w:rPr>
          <w:lang w:eastAsia="zh-CN"/>
        </w:rPr>
      </w:pPr>
      <w:r w:rsidRPr="006351C2">
        <w:rPr>
          <w:rFonts w:hint="eastAsia"/>
        </w:rPr>
        <w:t xml:space="preserve">　　</w:t>
      </w:r>
      <w:r w:rsidRPr="006351C2">
        <w:rPr>
          <w:rFonts w:hint="eastAsia"/>
          <w:lang w:eastAsia="zh-CN"/>
        </w:rPr>
        <w:t>第</w:t>
      </w:r>
      <w:r>
        <w:rPr>
          <w:rFonts w:hint="eastAsia"/>
        </w:rPr>
        <w:t>５９</w:t>
      </w:r>
      <w:r w:rsidRPr="006351C2">
        <w:rPr>
          <w:rFonts w:hint="eastAsia"/>
          <w:lang w:eastAsia="zh-CN"/>
        </w:rPr>
        <w:t xml:space="preserve">号　　墨字版　</w:t>
      </w:r>
      <w:r>
        <w:rPr>
          <w:rFonts w:hint="eastAsia"/>
          <w:lang w:eastAsia="zh-CN"/>
        </w:rPr>
        <w:t>２</w:t>
      </w:r>
      <w:r w:rsidRPr="006351C2">
        <w:rPr>
          <w:rFonts w:hint="eastAsia"/>
          <w:lang w:eastAsia="zh-CN"/>
        </w:rPr>
        <w:t>，</w:t>
      </w:r>
      <w:r>
        <w:rPr>
          <w:rFonts w:hint="eastAsia"/>
        </w:rPr>
        <w:t>７</w:t>
      </w:r>
      <w:r>
        <w:rPr>
          <w:rFonts w:hint="eastAsia"/>
          <w:lang w:eastAsia="zh-CN"/>
        </w:rPr>
        <w:t>００</w:t>
      </w:r>
      <w:r w:rsidRPr="006351C2">
        <w:rPr>
          <w:rFonts w:hint="eastAsia"/>
          <w:lang w:eastAsia="zh-CN"/>
        </w:rPr>
        <w:t xml:space="preserve">部　　点字版　</w:t>
      </w:r>
      <w:r>
        <w:rPr>
          <w:rFonts w:hint="eastAsia"/>
        </w:rPr>
        <w:t>４６０</w:t>
      </w:r>
      <w:r w:rsidRPr="006351C2">
        <w:rPr>
          <w:rFonts w:hint="eastAsia"/>
          <w:lang w:eastAsia="zh-CN"/>
        </w:rPr>
        <w:t>部</w:t>
      </w:r>
    </w:p>
    <w:p w:rsidR="007A59CC" w:rsidRPr="006351C2" w:rsidRDefault="00170EC3" w:rsidP="00B80330">
      <w:pPr>
        <w:ind w:leftChars="514" w:left="1474"/>
        <w:rPr>
          <w:lang w:eastAsia="zh-CN"/>
        </w:rPr>
      </w:pPr>
      <w:r w:rsidRPr="006351C2">
        <w:rPr>
          <w:rFonts w:hint="eastAsia"/>
          <w:lang w:eastAsia="zh-CN"/>
        </w:rPr>
        <w:t xml:space="preserve">　　第</w:t>
      </w:r>
      <w:r>
        <w:rPr>
          <w:rFonts w:hint="eastAsia"/>
          <w:lang w:eastAsia="zh-CN"/>
        </w:rPr>
        <w:t>６０</w:t>
      </w:r>
      <w:r w:rsidRPr="006351C2">
        <w:rPr>
          <w:rFonts w:hint="eastAsia"/>
          <w:lang w:eastAsia="zh-CN"/>
        </w:rPr>
        <w:t>号　　墨字版　２，</w:t>
      </w:r>
      <w:r>
        <w:rPr>
          <w:rFonts w:hint="eastAsia"/>
          <w:lang w:eastAsia="zh-CN"/>
        </w:rPr>
        <w:t>７００</w:t>
      </w:r>
      <w:r w:rsidRPr="006351C2">
        <w:rPr>
          <w:rFonts w:hint="eastAsia"/>
          <w:lang w:eastAsia="zh-CN"/>
        </w:rPr>
        <w:t xml:space="preserve">部　　点字版　</w:t>
      </w:r>
      <w:r>
        <w:rPr>
          <w:rFonts w:hint="eastAsia"/>
          <w:lang w:eastAsia="zh-CN"/>
        </w:rPr>
        <w:t>４６０</w:t>
      </w:r>
      <w:r w:rsidRPr="006351C2">
        <w:rPr>
          <w:rFonts w:hint="eastAsia"/>
          <w:lang w:eastAsia="zh-CN"/>
        </w:rPr>
        <w:t>部</w:t>
      </w:r>
    </w:p>
    <w:p w:rsidR="00E83919" w:rsidRDefault="00F8185D" w:rsidP="00B80330">
      <w:pPr>
        <w:ind w:leftChars="314" w:left="754" w:rightChars="-100" w:right="-240" w:firstLineChars="100" w:firstLine="240"/>
      </w:pPr>
      <w:r>
        <w:rPr>
          <w:rFonts w:hint="eastAsia"/>
        </w:rPr>
        <w:t>※希</w:t>
      </w:r>
      <w:r w:rsidR="00E83919">
        <w:rPr>
          <w:rFonts w:hint="eastAsia"/>
        </w:rPr>
        <w:t>望者にはデイジー版ＣＤ(デジタル録音図書の国際標準規格)も提供</w:t>
      </w:r>
    </w:p>
    <w:p w:rsidR="007C31D2" w:rsidRDefault="007C31D2" w:rsidP="00B526E1">
      <w:pPr>
        <w:ind w:left="320" w:hanging="320"/>
        <w:rPr>
          <w:sz w:val="32"/>
          <w:szCs w:val="32"/>
        </w:rPr>
      </w:pPr>
    </w:p>
    <w:p w:rsidR="007A59CC" w:rsidRPr="006351C2" w:rsidRDefault="007A59CC" w:rsidP="00B526E1">
      <w:pPr>
        <w:ind w:left="320" w:hanging="320"/>
        <w:rPr>
          <w:sz w:val="32"/>
          <w:szCs w:val="32"/>
        </w:rPr>
      </w:pPr>
      <w:r w:rsidRPr="006351C2">
        <w:rPr>
          <w:rFonts w:hint="eastAsia"/>
          <w:sz w:val="32"/>
          <w:szCs w:val="32"/>
        </w:rPr>
        <w:t>（2）盲ろう者</w:t>
      </w:r>
      <w:r w:rsidR="00B526E1" w:rsidRPr="006351C2">
        <w:rPr>
          <w:rFonts w:hint="eastAsia"/>
          <w:sz w:val="32"/>
          <w:szCs w:val="32"/>
        </w:rPr>
        <w:t>向け</w:t>
      </w:r>
      <w:r w:rsidRPr="006351C2">
        <w:rPr>
          <w:rFonts w:hint="eastAsia"/>
          <w:sz w:val="32"/>
          <w:szCs w:val="32"/>
        </w:rPr>
        <w:t>通訳・介助員養成研修事業</w:t>
      </w:r>
    </w:p>
    <w:p w:rsidR="007A59CC" w:rsidRPr="006351C2" w:rsidRDefault="007A59CC" w:rsidP="00B80330">
      <w:pPr>
        <w:ind w:left="0" w:firstLineChars="300" w:firstLine="840"/>
        <w:rPr>
          <w:sz w:val="32"/>
          <w:szCs w:val="32"/>
        </w:rPr>
      </w:pPr>
      <w:r w:rsidRPr="006351C2">
        <w:rPr>
          <w:rFonts w:hint="eastAsia"/>
          <w:sz w:val="28"/>
          <w:szCs w:val="28"/>
        </w:rPr>
        <w:t>盲ろう者</w:t>
      </w:r>
      <w:r w:rsidR="005312C2" w:rsidRPr="006351C2">
        <w:rPr>
          <w:rFonts w:hint="eastAsia"/>
          <w:sz w:val="28"/>
          <w:szCs w:val="28"/>
        </w:rPr>
        <w:t>向け</w:t>
      </w:r>
      <w:r w:rsidR="00B403D9" w:rsidRPr="006351C2">
        <w:rPr>
          <w:rFonts w:hint="eastAsia"/>
          <w:sz w:val="28"/>
          <w:szCs w:val="28"/>
        </w:rPr>
        <w:t>通訳・介助員</w:t>
      </w:r>
      <w:r w:rsidRPr="006351C2">
        <w:rPr>
          <w:rFonts w:hint="eastAsia"/>
          <w:sz w:val="28"/>
          <w:szCs w:val="28"/>
        </w:rPr>
        <w:t>養成</w:t>
      </w:r>
      <w:r w:rsidR="00E83919">
        <w:rPr>
          <w:rFonts w:hint="eastAsia"/>
          <w:sz w:val="28"/>
          <w:szCs w:val="28"/>
        </w:rPr>
        <w:t>講習会指導者養成</w:t>
      </w:r>
      <w:r w:rsidRPr="006351C2">
        <w:rPr>
          <w:rFonts w:hint="eastAsia"/>
          <w:sz w:val="28"/>
          <w:szCs w:val="28"/>
        </w:rPr>
        <w:t>研修事業</w:t>
      </w:r>
    </w:p>
    <w:p w:rsidR="007A59CC" w:rsidRDefault="00B80330" w:rsidP="007C31D2">
      <w:pPr>
        <w:ind w:leftChars="100" w:firstLineChars="0" w:firstLine="0"/>
      </w:pPr>
      <w:r w:rsidRPr="006351C2">
        <w:rPr>
          <w:rFonts w:hint="eastAsia"/>
        </w:rPr>
        <w:t xml:space="preserve">　</w:t>
      </w:r>
      <w:r>
        <w:rPr>
          <w:rFonts w:hint="eastAsia"/>
        </w:rPr>
        <w:t>２０１３年度から、盲ろう者向け通訳・介助員養成事業が都道府県（指定都市・中核市を含む。以下同じ。）の必須事業とされ、養成講習会の標準カリキュラムが示されたことなどから、２０１５年度から内容を見直して、標準カリキュラムに基づいて都道府県が行なう養成講習会の指導者養成に特化した研修事業（中央研修）を実施しています。２０１９</w:t>
      </w:r>
      <w:r w:rsidRPr="006351C2">
        <w:rPr>
          <w:rFonts w:hint="eastAsia"/>
        </w:rPr>
        <w:t>年度は</w:t>
      </w:r>
      <w:r>
        <w:rPr>
          <w:rFonts w:hint="eastAsia"/>
        </w:rPr>
        <w:t>、</w:t>
      </w:r>
      <w:r w:rsidRPr="006351C2">
        <w:rPr>
          <w:rFonts w:hint="eastAsia"/>
        </w:rPr>
        <w:t>１</w:t>
      </w:r>
      <w:r>
        <w:rPr>
          <w:rFonts w:hint="eastAsia"/>
        </w:rPr>
        <w:t>１</w:t>
      </w:r>
      <w:r w:rsidRPr="006351C2">
        <w:rPr>
          <w:rFonts w:hint="eastAsia"/>
        </w:rPr>
        <w:t>月</w:t>
      </w:r>
      <w:r>
        <w:rPr>
          <w:rFonts w:hint="eastAsia"/>
        </w:rPr>
        <w:t>１</w:t>
      </w:r>
      <w:r w:rsidRPr="006351C2">
        <w:rPr>
          <w:rFonts w:hint="eastAsia"/>
        </w:rPr>
        <w:t>日（</w:t>
      </w:r>
      <w:r>
        <w:rPr>
          <w:rFonts w:hint="eastAsia"/>
        </w:rPr>
        <w:t>金</w:t>
      </w:r>
      <w:r w:rsidRPr="006351C2">
        <w:rPr>
          <w:rFonts w:hint="eastAsia"/>
        </w:rPr>
        <w:t>）～</w:t>
      </w:r>
      <w:r>
        <w:rPr>
          <w:rFonts w:hint="eastAsia"/>
        </w:rPr>
        <w:t>４</w:t>
      </w:r>
      <w:r w:rsidRPr="006351C2">
        <w:rPr>
          <w:rFonts w:hint="eastAsia"/>
        </w:rPr>
        <w:t>日（</w:t>
      </w:r>
      <w:r>
        <w:rPr>
          <w:rFonts w:hint="eastAsia"/>
        </w:rPr>
        <w:t>月</w:t>
      </w:r>
      <w:r w:rsidRPr="006351C2">
        <w:rPr>
          <w:rFonts w:hint="eastAsia"/>
        </w:rPr>
        <w:t>）までの</w:t>
      </w:r>
      <w:r>
        <w:rPr>
          <w:rFonts w:hint="eastAsia"/>
        </w:rPr>
        <w:t>４</w:t>
      </w:r>
      <w:r w:rsidRPr="006351C2">
        <w:rPr>
          <w:rFonts w:hint="eastAsia"/>
        </w:rPr>
        <w:t>日間にわたって、「全国障害者総合福祉センター（戸山サンライズ）」</w:t>
      </w:r>
      <w:r>
        <w:rPr>
          <w:rFonts w:hint="eastAsia"/>
        </w:rPr>
        <w:t>（東京都新宿区戸山）</w:t>
      </w:r>
      <w:r w:rsidRPr="006351C2">
        <w:rPr>
          <w:rFonts w:hint="eastAsia"/>
        </w:rPr>
        <w:t>において</w:t>
      </w:r>
      <w:r>
        <w:rPr>
          <w:rFonts w:hint="eastAsia"/>
        </w:rPr>
        <w:t>開催し、全国から受講者として、盲ろう者４人を含む２５人</w:t>
      </w:r>
      <w:r w:rsidRPr="006351C2">
        <w:rPr>
          <w:rFonts w:hint="eastAsia"/>
        </w:rPr>
        <w:t>が参加し、</w:t>
      </w:r>
      <w:r>
        <w:rPr>
          <w:rFonts w:hint="eastAsia"/>
        </w:rPr>
        <w:t>多くの盲ろう者が講師陣に加わって、講義</w:t>
      </w:r>
      <w:r w:rsidRPr="006351C2">
        <w:rPr>
          <w:rFonts w:hint="eastAsia"/>
        </w:rPr>
        <w:t>と</w:t>
      </w:r>
      <w:r>
        <w:rPr>
          <w:rFonts w:hint="eastAsia"/>
        </w:rPr>
        <w:t>実習を行いました</w:t>
      </w:r>
      <w:r w:rsidR="005E4F58">
        <w:rPr>
          <w:rFonts w:hint="eastAsia"/>
        </w:rPr>
        <w:t>。</w:t>
      </w:r>
    </w:p>
    <w:p w:rsidR="007C31D2" w:rsidRPr="006351C2" w:rsidRDefault="007C31D2" w:rsidP="007C31D2">
      <w:pPr>
        <w:ind w:leftChars="100" w:firstLineChars="0" w:firstLine="0"/>
      </w:pPr>
    </w:p>
    <w:p w:rsidR="007A59CC" w:rsidRPr="006351C2" w:rsidRDefault="007A59CC" w:rsidP="00B526E1">
      <w:pPr>
        <w:ind w:left="320" w:hanging="320"/>
        <w:rPr>
          <w:sz w:val="32"/>
          <w:szCs w:val="32"/>
        </w:rPr>
      </w:pPr>
      <w:r w:rsidRPr="006351C2">
        <w:rPr>
          <w:rFonts w:hint="eastAsia"/>
          <w:sz w:val="32"/>
          <w:szCs w:val="32"/>
        </w:rPr>
        <w:lastRenderedPageBreak/>
        <w:t>（3）盲ろう者国際協力推進事業</w:t>
      </w:r>
    </w:p>
    <w:p w:rsidR="00873741" w:rsidRDefault="00B80330" w:rsidP="009B7402">
      <w:pPr>
        <w:spacing w:line="480" w:lineRule="exact"/>
        <w:ind w:leftChars="114" w:left="274" w:firstLineChars="100" w:firstLine="240"/>
      </w:pPr>
      <w:r w:rsidRPr="006351C2">
        <w:rPr>
          <w:rFonts w:hint="eastAsia"/>
        </w:rPr>
        <w:t>盲ろう者国際協力推進事業は、世界盲ろう者連盟</w:t>
      </w:r>
      <w:r>
        <w:rPr>
          <w:rFonts w:hint="eastAsia"/>
        </w:rPr>
        <w:t>（ＷＦＤＢ）や盲ろう者インターナショナル（ＤＢＩ）などの国際組織及びその加盟各国と</w:t>
      </w:r>
      <w:r w:rsidRPr="006351C2">
        <w:rPr>
          <w:rFonts w:hint="eastAsia"/>
        </w:rPr>
        <w:t>連携し、世界の盲ろう情報</w:t>
      </w:r>
      <w:r>
        <w:rPr>
          <w:rFonts w:hint="eastAsia"/>
        </w:rPr>
        <w:t>の</w:t>
      </w:r>
      <w:r w:rsidRPr="006351C2">
        <w:rPr>
          <w:rFonts w:hint="eastAsia"/>
        </w:rPr>
        <w:t>収集</w:t>
      </w:r>
      <w:r>
        <w:rPr>
          <w:rFonts w:hint="eastAsia"/>
        </w:rPr>
        <w:t>と、</w:t>
      </w:r>
      <w:r w:rsidRPr="006351C2">
        <w:rPr>
          <w:rFonts w:hint="eastAsia"/>
        </w:rPr>
        <w:t>わが国の情報を世界へ発信する目的を持っています。</w:t>
      </w:r>
      <w:r>
        <w:rPr>
          <w:rFonts w:hint="eastAsia"/>
        </w:rPr>
        <w:t>２０１９年度においては、８月１１日（日）から１６日（金）まで、オーストラリアのゴールドコーストで開催された「第１７回盲ろう者インターナショナル世界会議」に盲ろう者１名を派遣して全世界の参加者と交流し、情報収集及び情報発信を行いました。</w:t>
      </w:r>
    </w:p>
    <w:p w:rsidR="007C31D2" w:rsidRDefault="007C31D2" w:rsidP="00B526E1">
      <w:pPr>
        <w:ind w:left="320" w:hanging="320"/>
        <w:rPr>
          <w:sz w:val="32"/>
          <w:szCs w:val="32"/>
        </w:rPr>
      </w:pPr>
    </w:p>
    <w:p w:rsidR="007A59CC" w:rsidRPr="006351C2" w:rsidRDefault="007A59CC" w:rsidP="00B526E1">
      <w:pPr>
        <w:ind w:left="320" w:hanging="320"/>
        <w:rPr>
          <w:sz w:val="32"/>
          <w:szCs w:val="32"/>
        </w:rPr>
      </w:pPr>
      <w:r w:rsidRPr="006351C2">
        <w:rPr>
          <w:rFonts w:hint="eastAsia"/>
          <w:sz w:val="32"/>
          <w:szCs w:val="32"/>
        </w:rPr>
        <w:t>（4）</w:t>
      </w:r>
      <w:r w:rsidR="005312C2" w:rsidRPr="006351C2">
        <w:rPr>
          <w:rFonts w:hint="eastAsia"/>
          <w:sz w:val="32"/>
          <w:szCs w:val="32"/>
        </w:rPr>
        <w:t>盲ろう者</w:t>
      </w:r>
      <w:r w:rsidRPr="006351C2">
        <w:rPr>
          <w:rFonts w:hint="eastAsia"/>
          <w:sz w:val="32"/>
          <w:szCs w:val="32"/>
        </w:rPr>
        <w:t>福祉啓発事業</w:t>
      </w:r>
    </w:p>
    <w:p w:rsidR="007D35F7" w:rsidRDefault="00B80330" w:rsidP="00B526E1">
      <w:pPr>
        <w:ind w:leftChars="114" w:left="274" w:firstLineChars="100" w:firstLine="240"/>
      </w:pPr>
      <w:r>
        <w:rPr>
          <w:rFonts w:hint="eastAsia"/>
        </w:rPr>
        <w:t>２０１９</w:t>
      </w:r>
      <w:r w:rsidRPr="006351C2">
        <w:rPr>
          <w:rFonts w:hint="eastAsia"/>
        </w:rPr>
        <w:t>年度の啓発事業は、</w:t>
      </w:r>
      <w:r>
        <w:rPr>
          <w:rFonts w:hint="eastAsia"/>
        </w:rPr>
        <w:t>各地に当協会の職員を派遣し、</w:t>
      </w:r>
      <w:r w:rsidRPr="006351C2">
        <w:rPr>
          <w:rFonts w:hint="eastAsia"/>
        </w:rPr>
        <w:t>それぞれ地元</w:t>
      </w:r>
      <w:r>
        <w:rPr>
          <w:rFonts w:hint="eastAsia"/>
        </w:rPr>
        <w:t>の</w:t>
      </w:r>
      <w:r w:rsidRPr="006351C2">
        <w:rPr>
          <w:rFonts w:hint="eastAsia"/>
        </w:rPr>
        <w:t>友の会との懇談や</w:t>
      </w:r>
      <w:r>
        <w:rPr>
          <w:rFonts w:hint="eastAsia"/>
        </w:rPr>
        <w:t>関係行政機関との協議などを行いました</w:t>
      </w:r>
      <w:r w:rsidRPr="006351C2">
        <w:rPr>
          <w:rFonts w:hint="eastAsia"/>
        </w:rPr>
        <w:t>。</w:t>
      </w:r>
    </w:p>
    <w:p w:rsidR="007C31D2" w:rsidRDefault="007C31D2" w:rsidP="00797733">
      <w:pPr>
        <w:ind w:left="320" w:hanging="320"/>
        <w:rPr>
          <w:sz w:val="32"/>
          <w:szCs w:val="32"/>
        </w:rPr>
      </w:pPr>
    </w:p>
    <w:p w:rsidR="00797733" w:rsidRPr="006351C2" w:rsidRDefault="00797733" w:rsidP="00797733">
      <w:pPr>
        <w:ind w:left="320" w:hanging="320"/>
        <w:rPr>
          <w:sz w:val="32"/>
          <w:szCs w:val="32"/>
        </w:rPr>
      </w:pPr>
      <w:r w:rsidRPr="006351C2">
        <w:rPr>
          <w:rFonts w:hint="eastAsia"/>
          <w:sz w:val="32"/>
          <w:szCs w:val="32"/>
        </w:rPr>
        <w:t>（</w:t>
      </w:r>
      <w:r>
        <w:rPr>
          <w:rFonts w:hint="eastAsia"/>
          <w:sz w:val="32"/>
          <w:szCs w:val="32"/>
        </w:rPr>
        <w:t>5</w:t>
      </w:r>
      <w:r w:rsidRPr="006351C2">
        <w:rPr>
          <w:rFonts w:hint="eastAsia"/>
          <w:sz w:val="32"/>
          <w:szCs w:val="32"/>
        </w:rPr>
        <w:t>）盲ろう者</w:t>
      </w:r>
      <w:r>
        <w:rPr>
          <w:rFonts w:hint="eastAsia"/>
          <w:sz w:val="32"/>
          <w:szCs w:val="32"/>
        </w:rPr>
        <w:t>情報機器活用訓練等促進</w:t>
      </w:r>
      <w:r w:rsidRPr="006351C2">
        <w:rPr>
          <w:rFonts w:hint="eastAsia"/>
          <w:sz w:val="32"/>
          <w:szCs w:val="32"/>
        </w:rPr>
        <w:t>事業</w:t>
      </w:r>
    </w:p>
    <w:p w:rsidR="00797733" w:rsidRPr="006351C2" w:rsidRDefault="00797733" w:rsidP="00170EC3">
      <w:pPr>
        <w:ind w:left="0" w:firstLineChars="100" w:firstLine="320"/>
        <w:rPr>
          <w:sz w:val="32"/>
          <w:szCs w:val="32"/>
        </w:rPr>
      </w:pPr>
      <w:r w:rsidRPr="006351C2">
        <w:rPr>
          <w:rFonts w:hint="eastAsia"/>
          <w:sz w:val="32"/>
          <w:szCs w:val="32"/>
        </w:rPr>
        <w:t>ア．</w:t>
      </w:r>
      <w:r w:rsidRPr="006351C2">
        <w:rPr>
          <w:rFonts w:hint="eastAsia"/>
          <w:sz w:val="28"/>
          <w:szCs w:val="28"/>
        </w:rPr>
        <w:t>盲ろう者向け</w:t>
      </w:r>
      <w:r w:rsidR="00DB1F4A">
        <w:rPr>
          <w:rFonts w:hint="eastAsia"/>
          <w:sz w:val="28"/>
          <w:szCs w:val="28"/>
        </w:rPr>
        <w:t>情報機器</w:t>
      </w:r>
      <w:r>
        <w:rPr>
          <w:rFonts w:hint="eastAsia"/>
          <w:sz w:val="28"/>
          <w:szCs w:val="28"/>
        </w:rPr>
        <w:t>指導者</w:t>
      </w:r>
      <w:r w:rsidR="00164BA1">
        <w:rPr>
          <w:rFonts w:hint="eastAsia"/>
          <w:sz w:val="28"/>
          <w:szCs w:val="28"/>
        </w:rPr>
        <w:t>養成</w:t>
      </w:r>
      <w:r w:rsidRPr="006351C2">
        <w:rPr>
          <w:rFonts w:hint="eastAsia"/>
          <w:sz w:val="28"/>
          <w:szCs w:val="28"/>
        </w:rPr>
        <w:t>研修事業</w:t>
      </w:r>
    </w:p>
    <w:p w:rsidR="00797733" w:rsidRPr="006351C2" w:rsidRDefault="007C31D2" w:rsidP="007C31D2">
      <w:pPr>
        <w:ind w:leftChars="400" w:left="960" w:firstLineChars="0" w:firstLine="0"/>
      </w:pPr>
      <w:r w:rsidRPr="006351C2">
        <w:rPr>
          <w:rFonts w:hint="eastAsia"/>
        </w:rPr>
        <w:t xml:space="preserve">　</w:t>
      </w:r>
      <w:r>
        <w:rPr>
          <w:rFonts w:hint="eastAsia"/>
        </w:rPr>
        <w:t>当協会では、２００６年度から、独立行政法人福祉医療機構の助成を受けて、開拓的事業として盲ろう者向けパソコン指導者養成研修事業を実施してきましたが、２０１５年度に、厚生労働省において本事業が新たに予算化され、厚生労働省の委託事業として継続的に本事業を実施していくこととなりました。２０１９年度は、２月１５日（土）～１７日（月）の３日間にわたって、ブレイルセンス（点字情報端末）を中心とした研修会を「難波御堂筋ホール」（大阪府</w:t>
      </w:r>
      <w:r w:rsidR="00067D28">
        <w:rPr>
          <w:rFonts w:hint="eastAsia"/>
        </w:rPr>
        <w:t>大阪市</w:t>
      </w:r>
      <w:r>
        <w:rPr>
          <w:rFonts w:hint="eastAsia"/>
        </w:rPr>
        <w:t>）で開催しました。受講者は、１０人で、今後、それぞれの地域において、盲ろう者向け情報機器講習会の講師や個別訪問指導の指導者として活動することが期待されます。</w:t>
      </w:r>
    </w:p>
    <w:p w:rsidR="00797733" w:rsidRPr="006351C2" w:rsidRDefault="00797733" w:rsidP="007C31D2">
      <w:pPr>
        <w:ind w:left="0" w:firstLineChars="100" w:firstLine="320"/>
        <w:rPr>
          <w:sz w:val="32"/>
          <w:szCs w:val="32"/>
        </w:rPr>
      </w:pPr>
      <w:r w:rsidRPr="006351C2">
        <w:rPr>
          <w:rFonts w:hint="eastAsia"/>
          <w:sz w:val="32"/>
          <w:szCs w:val="32"/>
        </w:rPr>
        <w:t>イ．</w:t>
      </w:r>
      <w:r w:rsidR="00164BA1">
        <w:rPr>
          <w:rFonts w:hint="eastAsia"/>
          <w:sz w:val="32"/>
          <w:szCs w:val="32"/>
        </w:rPr>
        <w:t>コミュニケーション訓練個別訪問指導</w:t>
      </w:r>
      <w:r w:rsidRPr="006351C2">
        <w:rPr>
          <w:rFonts w:hint="eastAsia"/>
          <w:sz w:val="32"/>
          <w:szCs w:val="32"/>
        </w:rPr>
        <w:t>事業</w:t>
      </w:r>
    </w:p>
    <w:p w:rsidR="007C31D2" w:rsidRPr="007C31D2" w:rsidRDefault="007C31D2" w:rsidP="007C31D2">
      <w:pPr>
        <w:ind w:leftChars="400" w:left="960" w:firstLineChars="0" w:firstLine="0"/>
      </w:pPr>
      <w:r>
        <w:rPr>
          <w:rFonts w:hint="eastAsia"/>
        </w:rPr>
        <w:t xml:space="preserve">　</w:t>
      </w:r>
      <w:r w:rsidRPr="006351C2">
        <w:rPr>
          <w:rFonts w:hint="eastAsia"/>
        </w:rPr>
        <w:t>当協会</w:t>
      </w:r>
      <w:r>
        <w:rPr>
          <w:rFonts w:hint="eastAsia"/>
        </w:rPr>
        <w:t>では、２００９年度から、独立行政法人福祉医療機構の助成を受けて盲ろう者に対する情報機器の個別訪問指導事業を実施してきまし</w:t>
      </w:r>
      <w:r>
        <w:rPr>
          <w:rFonts w:hint="eastAsia"/>
        </w:rPr>
        <w:lastRenderedPageBreak/>
        <w:t>たが、２０１５年度からは、情報機器指導者養成研修事業と同様に、厚生労働省の委託事業として実施していくこととなりました。２０１９年度は、全国から募集した４人の盲ろう者に、点字情報端末や点字ディスプレイなどを貸与し、自宅への訪問指導を行ないました。</w:t>
      </w:r>
    </w:p>
    <w:p w:rsidR="00164BA1" w:rsidRPr="006351C2" w:rsidRDefault="00164BA1" w:rsidP="00170EC3">
      <w:pPr>
        <w:ind w:leftChars="100" w:firstLineChars="0" w:firstLine="0"/>
        <w:rPr>
          <w:sz w:val="32"/>
          <w:szCs w:val="32"/>
        </w:rPr>
      </w:pPr>
      <w:r>
        <w:rPr>
          <w:rFonts w:hint="eastAsia"/>
          <w:sz w:val="32"/>
          <w:szCs w:val="32"/>
        </w:rPr>
        <w:t>ウ</w:t>
      </w:r>
      <w:r w:rsidRPr="006351C2">
        <w:rPr>
          <w:rFonts w:hint="eastAsia"/>
          <w:sz w:val="32"/>
          <w:szCs w:val="32"/>
        </w:rPr>
        <w:t>．</w:t>
      </w:r>
      <w:r>
        <w:rPr>
          <w:rFonts w:hint="eastAsia"/>
          <w:sz w:val="32"/>
          <w:szCs w:val="32"/>
        </w:rPr>
        <w:t>全国盲ろう者団体ニューリーダー育成研修</w:t>
      </w:r>
      <w:r w:rsidRPr="006351C2">
        <w:rPr>
          <w:rFonts w:hint="eastAsia"/>
          <w:sz w:val="32"/>
          <w:szCs w:val="32"/>
        </w:rPr>
        <w:t>事業</w:t>
      </w:r>
    </w:p>
    <w:p w:rsidR="00797733" w:rsidRDefault="007C31D2" w:rsidP="00170EC3">
      <w:pPr>
        <w:ind w:leftChars="400" w:left="960" w:firstLineChars="0" w:firstLine="0"/>
      </w:pPr>
      <w:r>
        <w:rPr>
          <w:rFonts w:hint="eastAsia"/>
        </w:rPr>
        <w:t xml:space="preserve">　当協会では、独立行政法人福祉医療機構の助成を受けて盲ろう者地域団体のニューリーダー育成研修会を実施してきましたが、２０１５年度からは、厚生労働省の委託事業として同事業を実施していくこととなりました。２０１９年度は、１１月２３日（土）～２４日（日）の２日間にわたって、「クロス・ウェーブ幕張」（千葉県千葉市）で開催し、全国から１３人の盲ろう者が受講しました。一日目は、全体会として「リーダーに必要な知識と自覚」というテーマでの講義と「友の会でリーダーは何をすべきか」というテーマでグループ討議を行いました。二日目は、前日に引き続いてグループ討議とその発表及び講評を行った後、全体会として「盲ろう者福祉の基礎知識」というテーマで講演を行いました。また、講師と受講者との間では、活発な意見交換が行われました。</w:t>
      </w:r>
    </w:p>
    <w:p w:rsidR="007C31D2" w:rsidRDefault="007C31D2" w:rsidP="007C31D2">
      <w:pPr>
        <w:spacing w:line="520" w:lineRule="exact"/>
        <w:ind w:left="0" w:firstLineChars="0" w:firstLine="0"/>
        <w:rPr>
          <w:sz w:val="32"/>
          <w:szCs w:val="32"/>
        </w:rPr>
      </w:pPr>
    </w:p>
    <w:p w:rsidR="00A23CDC" w:rsidRPr="005C6CE9" w:rsidRDefault="00A23CDC" w:rsidP="007C31D2">
      <w:pPr>
        <w:spacing w:line="520" w:lineRule="exact"/>
        <w:ind w:left="0" w:firstLineChars="0" w:firstLine="0"/>
        <w:rPr>
          <w:sz w:val="32"/>
          <w:szCs w:val="32"/>
        </w:rPr>
      </w:pPr>
      <w:r w:rsidRPr="005C6CE9">
        <w:rPr>
          <w:rFonts w:hint="eastAsia"/>
          <w:sz w:val="32"/>
          <w:szCs w:val="32"/>
        </w:rPr>
        <w:t>(</w:t>
      </w:r>
      <w:r w:rsidR="005C6CE9" w:rsidRPr="005C6CE9">
        <w:rPr>
          <w:rFonts w:hint="eastAsia"/>
          <w:sz w:val="32"/>
          <w:szCs w:val="32"/>
        </w:rPr>
        <w:t>6</w:t>
      </w:r>
      <w:r w:rsidRPr="005C6CE9">
        <w:rPr>
          <w:rFonts w:hint="eastAsia"/>
          <w:sz w:val="32"/>
          <w:szCs w:val="32"/>
        </w:rPr>
        <w:t>)</w:t>
      </w:r>
      <w:r w:rsidR="005C6CE9">
        <w:rPr>
          <w:sz w:val="32"/>
          <w:szCs w:val="32"/>
        </w:rPr>
        <w:t xml:space="preserve"> </w:t>
      </w:r>
      <w:r w:rsidRPr="005C6CE9">
        <w:rPr>
          <w:rFonts w:hint="eastAsia"/>
          <w:sz w:val="32"/>
          <w:szCs w:val="32"/>
        </w:rPr>
        <w:t>盲ろう者向け通訳・介助員制度の施行準備事業</w:t>
      </w:r>
    </w:p>
    <w:p w:rsidR="001C5AA1" w:rsidRDefault="007C31D2" w:rsidP="007C31D2">
      <w:pPr>
        <w:spacing w:line="520" w:lineRule="exact"/>
        <w:ind w:leftChars="100" w:firstLineChars="0" w:firstLine="0"/>
      </w:pPr>
      <w:r>
        <w:rPr>
          <w:rFonts w:hint="eastAsia"/>
        </w:rPr>
        <w:t xml:space="preserve">　２０１８年度から、同行援護事業の枠組みを活用して盲ろう者の通訳・介助を行う新たな制度が施行されたことを踏まえ、この制度の普及・定着に向けて、これまで、全国各地の盲ろう者友の会や行政関係者などに対して、この制度に関する説明会などを行ってきました。２０１９年度においては、盲ろう者友の会などの地域団体が設置・運営している盲ろう者向けの同行援護事業所（４か所）の協力を得て、盲ろう者友の会の代表者などを対象に、盲ろう者向けの同行援護事業所の立ち上げに必要な準備、運営に関する実務等についての見学説明会を実施しました。全国から１５団体の代表者が参加し、盲ろう者向けの同行援護事業所が事業を行っている現場において、事業所の立ち上げに向けた具</w:t>
      </w:r>
      <w:r>
        <w:rPr>
          <w:rFonts w:hint="eastAsia"/>
        </w:rPr>
        <w:lastRenderedPageBreak/>
        <w:t>体的な説明を受けたことで、今後の盲ろう者向け同行援護事業の推進に大きく寄与するものと期待しています。また、初めて盲ろう者の支援に携わる同行援護事業所や相談支援事業所の職員の方などを想定して、盲ろう者の同行援護に関する詳細なパンフレットを作成し、関係者に配布しました。</w:t>
      </w:r>
    </w:p>
    <w:p w:rsidR="007C31D2" w:rsidRDefault="007C31D2" w:rsidP="007C31D2">
      <w:pPr>
        <w:spacing w:line="520" w:lineRule="exact"/>
        <w:ind w:left="320" w:hanging="320"/>
        <w:rPr>
          <w:sz w:val="32"/>
          <w:szCs w:val="32"/>
        </w:rPr>
      </w:pPr>
    </w:p>
    <w:p w:rsidR="001E1BC2" w:rsidRPr="00126DC9" w:rsidRDefault="001E1BC2" w:rsidP="007C31D2">
      <w:pPr>
        <w:spacing w:line="520" w:lineRule="exact"/>
        <w:ind w:left="320" w:hanging="320"/>
        <w:rPr>
          <w:sz w:val="32"/>
          <w:szCs w:val="32"/>
        </w:rPr>
      </w:pPr>
      <w:r w:rsidRPr="00126DC9">
        <w:rPr>
          <w:rFonts w:hint="eastAsia"/>
          <w:sz w:val="32"/>
          <w:szCs w:val="32"/>
        </w:rPr>
        <w:t>2．厚生労働省委託事業</w:t>
      </w:r>
      <w:r w:rsidR="00CF3EDE" w:rsidRPr="00126DC9">
        <w:rPr>
          <w:rFonts w:hint="eastAsia"/>
          <w:sz w:val="32"/>
          <w:szCs w:val="32"/>
        </w:rPr>
        <w:t>Ⅱ</w:t>
      </w:r>
      <w:r w:rsidR="007C31D2">
        <w:rPr>
          <w:sz w:val="32"/>
          <w:szCs w:val="32"/>
        </w:rPr>
        <w:br/>
      </w:r>
      <w:r w:rsidR="008B2727" w:rsidRPr="00126DC9">
        <w:rPr>
          <w:rFonts w:hint="eastAsia"/>
          <w:sz w:val="32"/>
          <w:szCs w:val="32"/>
        </w:rPr>
        <w:t>(盲ろう者</w:t>
      </w:r>
      <w:r w:rsidR="00126DC9" w:rsidRPr="00126DC9">
        <w:rPr>
          <w:rFonts w:hint="eastAsia"/>
          <w:sz w:val="32"/>
          <w:szCs w:val="32"/>
        </w:rPr>
        <w:t>の総合リハビリテーション・システム試行</w:t>
      </w:r>
      <w:r w:rsidR="008B2727" w:rsidRPr="00126DC9">
        <w:rPr>
          <w:rFonts w:hint="eastAsia"/>
          <w:sz w:val="32"/>
          <w:szCs w:val="32"/>
        </w:rPr>
        <w:t>事業)</w:t>
      </w:r>
    </w:p>
    <w:p w:rsidR="009D66C3" w:rsidRPr="00126DC9" w:rsidRDefault="001E1BC2" w:rsidP="007C31D2">
      <w:pPr>
        <w:ind w:leftChars="-1" w:left="-1" w:firstLineChars="0" w:hanging="1"/>
        <w:rPr>
          <w:sz w:val="28"/>
          <w:szCs w:val="28"/>
        </w:rPr>
      </w:pPr>
      <w:r w:rsidRPr="006351C2">
        <w:rPr>
          <w:rFonts w:hint="eastAsia"/>
          <w:sz w:val="32"/>
          <w:szCs w:val="32"/>
        </w:rPr>
        <w:t>（1）</w:t>
      </w:r>
      <w:r w:rsidR="00126DC9" w:rsidRPr="00126DC9">
        <w:rPr>
          <w:rFonts w:hint="eastAsia"/>
          <w:sz w:val="28"/>
          <w:szCs w:val="28"/>
        </w:rPr>
        <w:t>盲ろう者の総合リハビリテーション・システム試行事業</w:t>
      </w:r>
    </w:p>
    <w:p w:rsidR="00621BBE" w:rsidRDefault="007C31D2" w:rsidP="007C31D2">
      <w:pPr>
        <w:ind w:leftChars="100" w:firstLineChars="0" w:firstLine="0"/>
      </w:pPr>
      <w:r w:rsidRPr="006351C2">
        <w:rPr>
          <w:rFonts w:hint="eastAsia"/>
        </w:rPr>
        <w:t xml:space="preserve">　</w:t>
      </w:r>
      <w:r>
        <w:rPr>
          <w:rFonts w:hint="eastAsia"/>
        </w:rPr>
        <w:t>前年度に引き続き、盲ろう者の特性に対応したリハビリテーション・システムの構築（日本版ヘレン・ケラー・ナショナルセンターの開設）を目指した先行的試行事業を実施しました。児童部門においては、盲ろう児の保護者への専門相談や盲ろう児が利用している児童発達支援事業所への訪問指導の準備など、成人部門においては、短期宿泊型の生活訓練事業などを実施して、将来の事業展開に向けて貴重な知見、ノウハウを得るとともに、専門人材の育成という面でも一定の成果を上げることができました。</w:t>
      </w:r>
    </w:p>
    <w:p w:rsidR="00DF4FA0" w:rsidRDefault="00DF4FA0" w:rsidP="00F0492E">
      <w:pPr>
        <w:ind w:leftChars="228" w:left="787"/>
      </w:pPr>
    </w:p>
    <w:p w:rsidR="007A59CC" w:rsidRPr="006351C2" w:rsidRDefault="000960D6" w:rsidP="007C31D2">
      <w:pPr>
        <w:ind w:left="0" w:firstLineChars="0" w:hanging="1"/>
        <w:rPr>
          <w:sz w:val="32"/>
          <w:szCs w:val="32"/>
          <w:lang w:eastAsia="zh-TW"/>
        </w:rPr>
      </w:pPr>
      <w:r>
        <w:rPr>
          <w:rFonts w:hint="eastAsia"/>
          <w:sz w:val="32"/>
          <w:szCs w:val="32"/>
        </w:rPr>
        <w:t>3</w:t>
      </w:r>
      <w:r w:rsidR="007A59CC" w:rsidRPr="006351C2">
        <w:rPr>
          <w:rFonts w:hint="eastAsia"/>
          <w:sz w:val="32"/>
          <w:szCs w:val="32"/>
          <w:lang w:eastAsia="zh-TW"/>
        </w:rPr>
        <w:t>．</w:t>
      </w:r>
      <w:r w:rsidR="00FE6AD6">
        <w:rPr>
          <w:rFonts w:hint="eastAsia"/>
          <w:sz w:val="32"/>
          <w:szCs w:val="32"/>
          <w:lang w:eastAsia="zh-TW"/>
        </w:rPr>
        <w:t>公益財団法人ＪＫＡ補助</w:t>
      </w:r>
      <w:r w:rsidR="00770504" w:rsidRPr="006351C2">
        <w:rPr>
          <w:rFonts w:hint="eastAsia"/>
          <w:sz w:val="32"/>
          <w:szCs w:val="32"/>
          <w:lang w:eastAsia="zh-TW"/>
        </w:rPr>
        <w:t>事業</w:t>
      </w:r>
    </w:p>
    <w:p w:rsidR="00181DEB" w:rsidRPr="006351C2" w:rsidRDefault="007A59CC" w:rsidP="007C31D2">
      <w:pPr>
        <w:ind w:left="2" w:firstLineChars="0" w:firstLine="0"/>
      </w:pPr>
      <w:r w:rsidRPr="006351C2">
        <w:rPr>
          <w:rFonts w:hint="eastAsia"/>
          <w:sz w:val="32"/>
          <w:szCs w:val="32"/>
        </w:rPr>
        <w:t>（1）</w:t>
      </w:r>
      <w:r w:rsidR="00FE6AD6">
        <w:rPr>
          <w:rFonts w:hint="eastAsia"/>
          <w:sz w:val="32"/>
          <w:szCs w:val="32"/>
        </w:rPr>
        <w:t>第</w:t>
      </w:r>
      <w:r w:rsidR="005406AD">
        <w:rPr>
          <w:rFonts w:hint="eastAsia"/>
          <w:sz w:val="32"/>
          <w:szCs w:val="32"/>
        </w:rPr>
        <w:t>28</w:t>
      </w:r>
      <w:r w:rsidR="00FE6AD6">
        <w:rPr>
          <w:rFonts w:hint="eastAsia"/>
          <w:sz w:val="32"/>
          <w:szCs w:val="32"/>
        </w:rPr>
        <w:t>回全国盲ろう者大会開催</w:t>
      </w:r>
      <w:r w:rsidR="00770504" w:rsidRPr="006351C2">
        <w:rPr>
          <w:rFonts w:hint="eastAsia"/>
          <w:sz w:val="32"/>
          <w:szCs w:val="32"/>
        </w:rPr>
        <w:t>事業</w:t>
      </w:r>
    </w:p>
    <w:p w:rsidR="004411A7" w:rsidRDefault="007C31D2" w:rsidP="008670A8">
      <w:pPr>
        <w:ind w:leftChars="114" w:left="274" w:firstLineChars="100" w:firstLine="240"/>
      </w:pPr>
      <w:r>
        <w:rPr>
          <w:rFonts w:hint="eastAsia"/>
        </w:rPr>
        <w:t>当協会の設立以来、平成２３年度を除いて、毎年度実施されてきた全国盲ろう者大会は、２０１９年度は、愛知県の「名古屋国際会議場」（愛知県名古屋市）において、８月２３日（金）～２５日（日）の３日間の日程で行われました。</w:t>
      </w:r>
      <w:r w:rsidRPr="000D1934">
        <w:rPr>
          <w:rFonts w:hint="eastAsia"/>
        </w:rPr>
        <w:t>参加者は盲ろう者２６６人、盲ろう者以外の支援者など６２１人、計８８７人（ボランティアも含めると１，０２０人）でした。</w:t>
      </w:r>
      <w:r>
        <w:rPr>
          <w:rFonts w:hint="eastAsia"/>
        </w:rPr>
        <w:t>会期中には、第１分科会「全国の盲ろう者の生の声を聞く」、第２分科会「盲ろう者が家事をする時の困難と工夫」、第４分科会「日本版ヘレン・ケラー・ナショナルセンターに期待すること」、第５分科会「盲ろう者にとっての交通バリアフリー」、第７分科会「地域拠点（支援センター等）での取り組み」など、９の分科会において熱心な討議や活動が進められたほか、これらの分科会と並行して、最新のＩ</w:t>
      </w:r>
      <w:r>
        <w:rPr>
          <w:rFonts w:hint="eastAsia"/>
        </w:rPr>
        <w:lastRenderedPageBreak/>
        <w:t>Ｔ機器や便利グッズの展示、盲ろう者が制作した作品の展示・販売、社会見学なども行われました。</w:t>
      </w:r>
    </w:p>
    <w:p w:rsidR="00423D98" w:rsidRPr="006351C2" w:rsidRDefault="007C31D2" w:rsidP="008670A8">
      <w:pPr>
        <w:ind w:leftChars="114" w:left="274" w:firstLineChars="100" w:firstLine="240"/>
      </w:pPr>
      <w:r>
        <w:rPr>
          <w:rFonts w:hint="eastAsia"/>
        </w:rPr>
        <w:t>また、例年のように多くの企業、団体などの皆様からのご支援をいただきました。</w:t>
      </w:r>
    </w:p>
    <w:p w:rsidR="0057294D" w:rsidRPr="006351C2" w:rsidRDefault="0057294D" w:rsidP="00B526E1">
      <w:pPr>
        <w:ind w:leftChars="114" w:left="274" w:firstLineChars="100" w:firstLine="240"/>
      </w:pPr>
    </w:p>
    <w:p w:rsidR="00423D98" w:rsidRPr="006351C2" w:rsidRDefault="000960D6" w:rsidP="00B526E1">
      <w:pPr>
        <w:ind w:left="1600" w:hangingChars="500" w:hanging="1600"/>
        <w:rPr>
          <w:sz w:val="32"/>
          <w:szCs w:val="32"/>
          <w:lang w:eastAsia="zh-TW"/>
        </w:rPr>
      </w:pPr>
      <w:bookmarkStart w:id="3" w:name="_Hlk8405779"/>
      <w:r>
        <w:rPr>
          <w:rFonts w:hint="eastAsia"/>
          <w:sz w:val="32"/>
          <w:szCs w:val="32"/>
        </w:rPr>
        <w:t>4</w:t>
      </w:r>
      <w:r w:rsidR="00E400D1" w:rsidRPr="006351C2">
        <w:rPr>
          <w:rFonts w:hint="eastAsia"/>
          <w:sz w:val="32"/>
          <w:szCs w:val="32"/>
          <w:lang w:eastAsia="zh-TW"/>
        </w:rPr>
        <w:t>．</w:t>
      </w:r>
      <w:r w:rsidR="00181CCA">
        <w:rPr>
          <w:rFonts w:hint="eastAsia"/>
          <w:sz w:val="32"/>
          <w:szCs w:val="32"/>
        </w:rPr>
        <w:t>公益</w:t>
      </w:r>
      <w:r w:rsidR="00685F46" w:rsidRPr="006351C2">
        <w:rPr>
          <w:rFonts w:hint="eastAsia"/>
          <w:sz w:val="32"/>
          <w:szCs w:val="32"/>
          <w:lang w:eastAsia="zh-TW"/>
        </w:rPr>
        <w:t>財団法人鉄道弘済会補助事業</w:t>
      </w:r>
    </w:p>
    <w:p w:rsidR="008670A8" w:rsidRPr="006351C2" w:rsidRDefault="008670A8" w:rsidP="008670A8">
      <w:pPr>
        <w:ind w:left="640" w:hangingChars="200" w:hanging="640"/>
        <w:rPr>
          <w:sz w:val="32"/>
          <w:szCs w:val="32"/>
        </w:rPr>
      </w:pPr>
      <w:r w:rsidRPr="006351C2">
        <w:rPr>
          <w:rFonts w:hint="eastAsia"/>
          <w:sz w:val="32"/>
          <w:szCs w:val="32"/>
        </w:rPr>
        <w:t>（</w:t>
      </w:r>
      <w:r w:rsidR="00423D98" w:rsidRPr="006351C2">
        <w:rPr>
          <w:rFonts w:hint="eastAsia"/>
          <w:sz w:val="32"/>
          <w:szCs w:val="32"/>
        </w:rPr>
        <w:t>1</w:t>
      </w:r>
      <w:r w:rsidRPr="006351C2">
        <w:rPr>
          <w:rFonts w:hint="eastAsia"/>
          <w:sz w:val="32"/>
          <w:szCs w:val="32"/>
        </w:rPr>
        <w:t>）</w:t>
      </w:r>
      <w:r w:rsidR="00A75A98">
        <w:rPr>
          <w:rFonts w:hint="eastAsia"/>
          <w:sz w:val="32"/>
          <w:szCs w:val="32"/>
        </w:rPr>
        <w:t>第</w:t>
      </w:r>
      <w:r w:rsidR="00842EF2">
        <w:rPr>
          <w:rFonts w:hint="eastAsia"/>
          <w:sz w:val="32"/>
          <w:szCs w:val="32"/>
        </w:rPr>
        <w:t>10</w:t>
      </w:r>
      <w:r w:rsidR="00A75A98">
        <w:rPr>
          <w:rFonts w:hint="eastAsia"/>
          <w:sz w:val="32"/>
          <w:szCs w:val="32"/>
        </w:rPr>
        <w:t>回</w:t>
      </w:r>
      <w:r w:rsidR="00685F46" w:rsidRPr="006351C2">
        <w:rPr>
          <w:rFonts w:hint="eastAsia"/>
          <w:sz w:val="32"/>
          <w:szCs w:val="32"/>
        </w:rPr>
        <w:t>全国</w:t>
      </w:r>
      <w:r w:rsidR="00423D98" w:rsidRPr="006351C2">
        <w:rPr>
          <w:rFonts w:hint="eastAsia"/>
          <w:sz w:val="32"/>
          <w:szCs w:val="32"/>
        </w:rPr>
        <w:t>盲ろう者</w:t>
      </w:r>
      <w:r w:rsidR="00685F46" w:rsidRPr="006351C2">
        <w:rPr>
          <w:rFonts w:hint="eastAsia"/>
          <w:sz w:val="32"/>
          <w:szCs w:val="32"/>
        </w:rPr>
        <w:t>体験</w:t>
      </w:r>
      <w:r w:rsidR="00A90194" w:rsidRPr="006351C2">
        <w:rPr>
          <w:rFonts w:hint="eastAsia"/>
          <w:sz w:val="32"/>
          <w:szCs w:val="32"/>
        </w:rPr>
        <w:t>文</w:t>
      </w:r>
      <w:r w:rsidR="00685F46" w:rsidRPr="006351C2">
        <w:rPr>
          <w:rFonts w:hint="eastAsia"/>
          <w:sz w:val="32"/>
          <w:szCs w:val="32"/>
        </w:rPr>
        <w:t>コンクール実施事業</w:t>
      </w:r>
      <w:bookmarkEnd w:id="3"/>
    </w:p>
    <w:p w:rsidR="00DC58CF" w:rsidRDefault="007C31D2" w:rsidP="00B972A1">
      <w:pPr>
        <w:ind w:leftChars="114" w:left="274" w:firstLineChars="100" w:firstLine="240"/>
      </w:pPr>
      <w:r>
        <w:rPr>
          <w:rFonts w:hint="eastAsia"/>
        </w:rPr>
        <w:t>公益</w:t>
      </w:r>
      <w:r w:rsidRPr="006351C2">
        <w:rPr>
          <w:rFonts w:hint="eastAsia"/>
        </w:rPr>
        <w:t>財団法人鉄道弘済会の</w:t>
      </w:r>
      <w:r>
        <w:rPr>
          <w:rFonts w:hint="eastAsia"/>
        </w:rPr>
        <w:t>協賛による本事業は</w:t>
      </w:r>
      <w:r w:rsidRPr="006351C2">
        <w:rPr>
          <w:rFonts w:hint="eastAsia"/>
        </w:rPr>
        <w:t>、</w:t>
      </w:r>
      <w:r>
        <w:rPr>
          <w:rFonts w:hint="eastAsia"/>
        </w:rPr>
        <w:t>２０１０</w:t>
      </w:r>
      <w:r w:rsidRPr="006351C2">
        <w:rPr>
          <w:rFonts w:hint="eastAsia"/>
        </w:rPr>
        <w:t>年度より始められ</w:t>
      </w:r>
      <w:r>
        <w:rPr>
          <w:rFonts w:hint="eastAsia"/>
        </w:rPr>
        <w:t>、</w:t>
      </w:r>
      <w:r w:rsidRPr="006351C2">
        <w:rPr>
          <w:rFonts w:hint="eastAsia"/>
        </w:rPr>
        <w:t>盲ろう者を対象とした文化事業として取り組まれています。</w:t>
      </w:r>
      <w:r>
        <w:rPr>
          <w:rFonts w:hint="eastAsia"/>
        </w:rPr>
        <w:t>２０１９</w:t>
      </w:r>
      <w:r w:rsidRPr="006351C2">
        <w:rPr>
          <w:rFonts w:hint="eastAsia"/>
        </w:rPr>
        <w:t>年度第</w:t>
      </w:r>
      <w:r>
        <w:rPr>
          <w:rFonts w:hint="eastAsia"/>
        </w:rPr>
        <w:t>１０</w:t>
      </w:r>
      <w:r w:rsidRPr="006351C2">
        <w:rPr>
          <w:rFonts w:hint="eastAsia"/>
        </w:rPr>
        <w:t>回コンクールは、合計</w:t>
      </w:r>
      <w:r>
        <w:rPr>
          <w:rFonts w:hint="eastAsia"/>
        </w:rPr>
        <w:t>１２</w:t>
      </w:r>
      <w:r w:rsidRPr="006351C2">
        <w:rPr>
          <w:rFonts w:hint="eastAsia"/>
        </w:rPr>
        <w:t>編の応募があり、審査の結果</w:t>
      </w:r>
      <w:r>
        <w:rPr>
          <w:rFonts w:hint="eastAsia"/>
        </w:rPr>
        <w:t>、</w:t>
      </w:r>
      <w:r w:rsidRPr="006351C2">
        <w:rPr>
          <w:rFonts w:hint="eastAsia"/>
        </w:rPr>
        <w:t>次の</w:t>
      </w:r>
      <w:r>
        <w:rPr>
          <w:rFonts w:hint="eastAsia"/>
        </w:rPr>
        <w:t>ように入賞作品が決まりました</w:t>
      </w:r>
      <w:r w:rsidRPr="006351C2">
        <w:rPr>
          <w:rFonts w:hint="eastAsia"/>
        </w:rPr>
        <w:t>。</w:t>
      </w:r>
    </w:p>
    <w:p w:rsidR="008712D6" w:rsidRPr="006351C2" w:rsidRDefault="007C31D2" w:rsidP="00B972A1">
      <w:pPr>
        <w:ind w:leftChars="114" w:left="274" w:firstLineChars="100" w:firstLine="240"/>
        <w:rPr>
          <w:sz w:val="32"/>
          <w:szCs w:val="32"/>
        </w:rPr>
      </w:pPr>
      <w:r>
        <w:rPr>
          <w:rFonts w:hint="eastAsia"/>
        </w:rPr>
        <w:t xml:space="preserve">　　（以下、敬称略）</w:t>
      </w:r>
    </w:p>
    <w:p w:rsidR="0057294D" w:rsidRPr="006351C2" w:rsidRDefault="007C31D2" w:rsidP="00B526E1">
      <w:r w:rsidRPr="006351C2">
        <w:rPr>
          <w:rFonts w:hint="eastAsia"/>
        </w:rPr>
        <w:t xml:space="preserve">　　</w:t>
      </w:r>
      <w:r>
        <w:rPr>
          <w:rFonts w:hint="eastAsia"/>
        </w:rPr>
        <w:t xml:space="preserve">　</w:t>
      </w:r>
      <w:r w:rsidRPr="006351C2">
        <w:rPr>
          <w:rFonts w:hint="eastAsia"/>
        </w:rPr>
        <w:t>特賞「</w:t>
      </w:r>
      <w:r>
        <w:rPr>
          <w:rFonts w:hint="eastAsia"/>
        </w:rPr>
        <w:t>何が困りますか？</w:t>
      </w:r>
      <w:r w:rsidRPr="006351C2">
        <w:rPr>
          <w:rFonts w:hint="eastAsia"/>
        </w:rPr>
        <w:t>」</w:t>
      </w:r>
      <w:r>
        <w:rPr>
          <w:rFonts w:hint="eastAsia"/>
        </w:rPr>
        <w:t xml:space="preserve">　　　　　　　　　藤江　美樹</w:t>
      </w:r>
      <w:r w:rsidRPr="006351C2">
        <w:rPr>
          <w:rFonts w:hint="eastAsia"/>
        </w:rPr>
        <w:t>（</w:t>
      </w:r>
      <w:r>
        <w:rPr>
          <w:rFonts w:hint="eastAsia"/>
        </w:rPr>
        <w:t>京都府</w:t>
      </w:r>
      <w:r w:rsidRPr="006351C2">
        <w:rPr>
          <w:rFonts w:hint="eastAsia"/>
        </w:rPr>
        <w:t>）</w:t>
      </w:r>
    </w:p>
    <w:p w:rsidR="005F37CC" w:rsidRDefault="007C31D2" w:rsidP="00DC58CF">
      <w:r w:rsidRPr="006351C2">
        <w:rPr>
          <w:rFonts w:hint="eastAsia"/>
        </w:rPr>
        <w:t xml:space="preserve">　　</w:t>
      </w:r>
      <w:r>
        <w:rPr>
          <w:rFonts w:hint="eastAsia"/>
        </w:rPr>
        <w:t xml:space="preserve">　</w:t>
      </w:r>
      <w:r w:rsidRPr="006351C2">
        <w:rPr>
          <w:rFonts w:hint="eastAsia"/>
        </w:rPr>
        <w:t>入賞「</w:t>
      </w:r>
      <w:r>
        <w:rPr>
          <w:rFonts w:hint="eastAsia"/>
        </w:rPr>
        <w:t>挑戦</w:t>
      </w:r>
      <w:r w:rsidRPr="006351C2">
        <w:rPr>
          <w:rFonts w:hint="eastAsia"/>
        </w:rPr>
        <w:t>」</w:t>
      </w:r>
      <w:r>
        <w:rPr>
          <w:rFonts w:hint="eastAsia"/>
        </w:rPr>
        <w:t xml:space="preserve">　　　　　　　　　　　　　　　桑村　昌和</w:t>
      </w:r>
      <w:r w:rsidRPr="006351C2">
        <w:rPr>
          <w:rFonts w:hint="eastAsia"/>
        </w:rPr>
        <w:t>（</w:t>
      </w:r>
      <w:r>
        <w:rPr>
          <w:rFonts w:hint="eastAsia"/>
        </w:rPr>
        <w:t>大阪府</w:t>
      </w:r>
      <w:r w:rsidRPr="006351C2">
        <w:rPr>
          <w:rFonts w:hint="eastAsia"/>
        </w:rPr>
        <w:t>）</w:t>
      </w:r>
    </w:p>
    <w:p w:rsidR="00842EF2" w:rsidRPr="00842EF2" w:rsidRDefault="007C31D2" w:rsidP="00DC58CF">
      <w:r>
        <w:rPr>
          <w:rFonts w:hint="eastAsia"/>
        </w:rPr>
        <w:t xml:space="preserve">　　　　　「突然の一人暮らし」　　　　　　　　　藤本　秀治（大分県）</w:t>
      </w:r>
    </w:p>
    <w:p w:rsidR="007C31D2" w:rsidRDefault="007C31D2" w:rsidP="008127BE">
      <w:r>
        <w:rPr>
          <w:rFonts w:hint="eastAsia"/>
        </w:rPr>
        <w:t xml:space="preserve">　　　審査員賞「靴下わっかを編むようになって」　前田　朋子（広島県）</w:t>
      </w:r>
    </w:p>
    <w:p w:rsidR="00F0492E" w:rsidRDefault="007C31D2" w:rsidP="007C31D2">
      <w:pPr>
        <w:ind w:leftChars="100" w:firstLineChars="0" w:firstLine="0"/>
      </w:pPr>
      <w:r>
        <w:rPr>
          <w:rFonts w:hint="eastAsia"/>
        </w:rPr>
        <w:t xml:space="preserve">　</w:t>
      </w:r>
      <w:r w:rsidRPr="006351C2">
        <w:rPr>
          <w:rFonts w:hint="eastAsia"/>
        </w:rPr>
        <w:t>特賞</w:t>
      </w:r>
      <w:r>
        <w:rPr>
          <w:rFonts w:hint="eastAsia"/>
        </w:rPr>
        <w:t>受賞者</w:t>
      </w:r>
      <w:r w:rsidRPr="006351C2">
        <w:rPr>
          <w:rFonts w:hint="eastAsia"/>
        </w:rPr>
        <w:t>には賞金３万円と賞状、入賞</w:t>
      </w:r>
      <w:r>
        <w:rPr>
          <w:rFonts w:hint="eastAsia"/>
        </w:rPr>
        <w:t>・審査員賞者</w:t>
      </w:r>
      <w:r w:rsidRPr="006351C2">
        <w:rPr>
          <w:rFonts w:hint="eastAsia"/>
        </w:rPr>
        <w:t>には賞金１万円と賞状がそれぞれ贈られました。</w:t>
      </w:r>
    </w:p>
    <w:p w:rsidR="0081561B" w:rsidRDefault="0081561B" w:rsidP="000D0B83">
      <w:pPr>
        <w:ind w:leftChars="134" w:left="562"/>
      </w:pPr>
    </w:p>
    <w:p w:rsidR="0081561B" w:rsidRPr="006351C2" w:rsidRDefault="00D524C2" w:rsidP="0081561B">
      <w:pPr>
        <w:ind w:left="1600" w:hangingChars="500" w:hanging="1600"/>
        <w:rPr>
          <w:sz w:val="32"/>
          <w:szCs w:val="32"/>
          <w:lang w:eastAsia="zh-TW"/>
        </w:rPr>
      </w:pPr>
      <w:r>
        <w:rPr>
          <w:rFonts w:hint="eastAsia"/>
          <w:sz w:val="32"/>
          <w:szCs w:val="32"/>
        </w:rPr>
        <w:t>5</w:t>
      </w:r>
      <w:r w:rsidR="0081561B" w:rsidRPr="006351C2">
        <w:rPr>
          <w:rFonts w:hint="eastAsia"/>
          <w:sz w:val="32"/>
          <w:szCs w:val="32"/>
          <w:lang w:eastAsia="zh-TW"/>
        </w:rPr>
        <w:t>．</w:t>
      </w:r>
      <w:r w:rsidR="0081561B">
        <w:rPr>
          <w:rFonts w:hint="eastAsia"/>
          <w:sz w:val="32"/>
          <w:szCs w:val="32"/>
        </w:rPr>
        <w:t>日本財団助成</w:t>
      </w:r>
      <w:r w:rsidR="0081561B" w:rsidRPr="006351C2">
        <w:rPr>
          <w:rFonts w:hint="eastAsia"/>
          <w:sz w:val="32"/>
          <w:szCs w:val="32"/>
          <w:lang w:eastAsia="zh-TW"/>
        </w:rPr>
        <w:t>事業</w:t>
      </w:r>
    </w:p>
    <w:p w:rsidR="0081561B" w:rsidRPr="0081561B" w:rsidRDefault="0081561B" w:rsidP="0081561B">
      <w:pPr>
        <w:ind w:left="320" w:hanging="320"/>
        <w:rPr>
          <w:sz w:val="32"/>
          <w:szCs w:val="32"/>
        </w:rPr>
      </w:pPr>
      <w:r w:rsidRPr="0081561B">
        <w:rPr>
          <w:rFonts w:hint="eastAsia"/>
          <w:sz w:val="32"/>
          <w:szCs w:val="32"/>
        </w:rPr>
        <w:t>（1）アジアにおける盲ろう者団体のネットワーク構築事業</w:t>
      </w:r>
    </w:p>
    <w:p w:rsidR="00201667" w:rsidRDefault="007C31D2" w:rsidP="007C31D2">
      <w:pPr>
        <w:ind w:leftChars="100" w:firstLineChars="0" w:firstLine="0"/>
      </w:pPr>
      <w:r>
        <w:rPr>
          <w:rFonts w:hint="eastAsia"/>
        </w:rPr>
        <w:t xml:space="preserve">　２０１９年度は、５か年計画で進めている本事業の２年次として、上記の国際協力事業と相乗りする形で、８月にオーストラリアで開催された「第１７回盲ろう者インターナショナル世界会議」に若手の盲ろう者１名を派遣して、国際協力事業の経験を積んでいただくとともに、会期中に韓国、シンガポール、タイ、インドの関係者らと会合を設け、「第２回アジア盲ろう者会議」の開催に向けた準備を進めました。また、１０月２５日（金）から１１月１日（金）まで、タイのチェンマイに盲ろう者２名を派遣し、タイ国内で唯一、盲ろう児・</w:t>
      </w:r>
      <w:r>
        <w:rPr>
          <w:rFonts w:hint="eastAsia"/>
        </w:rPr>
        <w:lastRenderedPageBreak/>
        <w:t>者の支援に関わっている北部盲学校を拠点として、タイの教育省、特別支援教育センターなどの全面的な協力のもとに、盲ろうについての啓発セミナーの開催、盲ろう児・者と家族の会の発足に向けた取り組みなどを進めました。</w:t>
      </w:r>
      <w:r>
        <w:br/>
      </w:r>
      <w:r>
        <w:rPr>
          <w:rFonts w:hint="eastAsia"/>
        </w:rPr>
        <w:t xml:space="preserve">　しかしながら、このような国際協力活動に向けた人材の育成を目的として、３月１４日（土）に、都内で開催を予定していた研修・報告会については、新型コロナウイルス感染症拡大防止のため、やむを得ず開催を中止しました。</w:t>
      </w:r>
    </w:p>
    <w:p w:rsidR="007C31D2" w:rsidRDefault="007C31D2" w:rsidP="007C31D2">
      <w:pPr>
        <w:ind w:leftChars="100" w:firstLineChars="0" w:firstLine="0"/>
      </w:pPr>
    </w:p>
    <w:p w:rsidR="0012301B" w:rsidRDefault="0012301B" w:rsidP="007C31D2">
      <w:pPr>
        <w:ind w:left="800" w:hangingChars="250" w:hanging="800"/>
        <w:rPr>
          <w:sz w:val="32"/>
          <w:szCs w:val="32"/>
        </w:rPr>
      </w:pPr>
      <w:r w:rsidRPr="0081561B">
        <w:rPr>
          <w:rFonts w:hint="eastAsia"/>
          <w:sz w:val="32"/>
          <w:szCs w:val="32"/>
        </w:rPr>
        <w:t>（</w:t>
      </w:r>
      <w:r>
        <w:rPr>
          <w:rFonts w:hint="eastAsia"/>
          <w:sz w:val="32"/>
          <w:szCs w:val="32"/>
        </w:rPr>
        <w:t>2</w:t>
      </w:r>
      <w:r w:rsidRPr="0081561B">
        <w:rPr>
          <w:rFonts w:hint="eastAsia"/>
          <w:sz w:val="32"/>
          <w:szCs w:val="32"/>
        </w:rPr>
        <w:t>）</w:t>
      </w:r>
      <w:r>
        <w:rPr>
          <w:rFonts w:hint="eastAsia"/>
          <w:sz w:val="32"/>
          <w:szCs w:val="32"/>
        </w:rPr>
        <w:t>盲ろう児者の医療アクセスと医療連携を支える</w:t>
      </w:r>
      <w:r w:rsidR="007C31D2">
        <w:rPr>
          <w:sz w:val="32"/>
          <w:szCs w:val="32"/>
        </w:rPr>
        <w:br/>
      </w:r>
      <w:r w:rsidRPr="0081561B">
        <w:rPr>
          <w:rFonts w:hint="eastAsia"/>
          <w:sz w:val="32"/>
          <w:szCs w:val="32"/>
        </w:rPr>
        <w:t>ネットワーク構築事業</w:t>
      </w:r>
    </w:p>
    <w:p w:rsidR="0012301B" w:rsidRPr="0012301B" w:rsidRDefault="007C31D2" w:rsidP="007C31D2">
      <w:pPr>
        <w:ind w:leftChars="100" w:firstLineChars="0" w:firstLine="0"/>
      </w:pPr>
      <w:r>
        <w:rPr>
          <w:rFonts w:hint="eastAsia"/>
        </w:rPr>
        <w:t xml:space="preserve">　国立病院機構東京医療センターと連携して、２０１９年度からの３か年計画事業として開始した本事業は、東京医療センターに医療情報窓口を設置し、医療施設のデータベースを開設するなど盲ろう児者の医療ネットワークを構築するとともに、ホームページへの掲示やパンフレットの配布による医療情報窓口と医療ネットワークに関する情報の普及活動などを行いました。本年度は東京を中心に事業を展開しましたが、今後、段階的に地域を拡大していき</w:t>
      </w:r>
      <w:r w:rsidR="0028473B">
        <w:rPr>
          <w:rFonts w:hint="eastAsia"/>
        </w:rPr>
        <w:t>ます。</w:t>
      </w:r>
    </w:p>
    <w:p w:rsidR="00516EE5" w:rsidRPr="0012301B" w:rsidRDefault="00516EE5" w:rsidP="0081561B">
      <w:pPr>
        <w:ind w:left="480" w:hangingChars="200" w:hanging="480"/>
      </w:pPr>
    </w:p>
    <w:p w:rsidR="00423D98" w:rsidRPr="006351C2" w:rsidRDefault="00D524C2" w:rsidP="00B526E1">
      <w:pPr>
        <w:ind w:left="1600" w:hangingChars="500" w:hanging="1600"/>
        <w:rPr>
          <w:sz w:val="32"/>
          <w:szCs w:val="32"/>
        </w:rPr>
      </w:pPr>
      <w:r>
        <w:rPr>
          <w:rFonts w:hint="eastAsia"/>
          <w:sz w:val="32"/>
          <w:szCs w:val="32"/>
        </w:rPr>
        <w:t>6</w:t>
      </w:r>
      <w:r w:rsidR="008670A8" w:rsidRPr="006351C2">
        <w:rPr>
          <w:rFonts w:hint="eastAsia"/>
          <w:sz w:val="32"/>
          <w:szCs w:val="32"/>
        </w:rPr>
        <w:t>．</w:t>
      </w:r>
      <w:r w:rsidR="003A44A2" w:rsidRPr="006351C2">
        <w:rPr>
          <w:rFonts w:hint="eastAsia"/>
          <w:sz w:val="32"/>
          <w:szCs w:val="32"/>
        </w:rPr>
        <w:t>自主事業</w:t>
      </w:r>
    </w:p>
    <w:p w:rsidR="000D779F" w:rsidRPr="00814590" w:rsidRDefault="008127BE" w:rsidP="000D779F">
      <w:pPr>
        <w:ind w:left="320" w:hanging="320"/>
        <w:rPr>
          <w:sz w:val="32"/>
          <w:szCs w:val="32"/>
        </w:rPr>
      </w:pPr>
      <w:r w:rsidRPr="006351C2">
        <w:rPr>
          <w:rFonts w:hint="eastAsia"/>
          <w:sz w:val="32"/>
          <w:szCs w:val="32"/>
        </w:rPr>
        <w:t>（</w:t>
      </w:r>
      <w:r>
        <w:rPr>
          <w:rFonts w:hint="eastAsia"/>
          <w:sz w:val="32"/>
          <w:szCs w:val="32"/>
        </w:rPr>
        <w:t>1</w:t>
      </w:r>
      <w:r w:rsidRPr="006351C2">
        <w:rPr>
          <w:rFonts w:hint="eastAsia"/>
          <w:sz w:val="32"/>
          <w:szCs w:val="32"/>
        </w:rPr>
        <w:t>）</w:t>
      </w:r>
      <w:r w:rsidR="00814590" w:rsidRPr="00814590">
        <w:rPr>
          <w:rFonts w:hint="eastAsia"/>
          <w:sz w:val="32"/>
          <w:szCs w:val="32"/>
        </w:rPr>
        <w:t>盲ろう者関係図書刊行</w:t>
      </w:r>
      <w:r w:rsidR="00814590">
        <w:rPr>
          <w:rFonts w:hint="eastAsia"/>
          <w:sz w:val="32"/>
          <w:szCs w:val="32"/>
        </w:rPr>
        <w:t>事業</w:t>
      </w:r>
    </w:p>
    <w:p w:rsidR="000D779F" w:rsidRPr="006351C2" w:rsidRDefault="007C31D2" w:rsidP="000D779F">
      <w:pPr>
        <w:ind w:leftChars="114" w:left="274" w:firstLineChars="100" w:firstLine="240"/>
      </w:pPr>
      <w:r>
        <w:rPr>
          <w:rFonts w:hint="eastAsia"/>
        </w:rPr>
        <w:t>「日本版ヘレン・ケラー・ナショナルセンター」開設に向けた検討を具体化していくためには、日本から海外への情報発信も重要であることから、２０１６年度から盲ろう者に関する日本の専門図書（「盲ろう者として生きて」著者　福島智）の英訳作業を進め、昨年度は、この英訳本を刊行して世界各国に頒布することを目的として、クラウドファンディングによる資金作りを行いました。２０１９年度においては、秋頃を目途として、英訳本を刊行し、各国に頒布する予定でしたが、諸般の事情により刊行が遅れ、刊行・頒布は、２０２０年度内となる見込みです。</w:t>
      </w:r>
    </w:p>
    <w:p w:rsidR="007C31D2" w:rsidRDefault="007C31D2" w:rsidP="000D779F">
      <w:pPr>
        <w:ind w:left="320" w:hanging="320"/>
        <w:rPr>
          <w:sz w:val="32"/>
          <w:szCs w:val="32"/>
        </w:rPr>
      </w:pPr>
    </w:p>
    <w:p w:rsidR="000D779F" w:rsidRPr="006351C2" w:rsidRDefault="000D779F" w:rsidP="000D779F">
      <w:pPr>
        <w:ind w:left="320" w:hanging="320"/>
        <w:rPr>
          <w:sz w:val="32"/>
          <w:szCs w:val="32"/>
        </w:rPr>
      </w:pPr>
      <w:r w:rsidRPr="006351C2">
        <w:rPr>
          <w:rFonts w:hint="eastAsia"/>
          <w:sz w:val="32"/>
          <w:szCs w:val="32"/>
        </w:rPr>
        <w:lastRenderedPageBreak/>
        <w:t>（</w:t>
      </w:r>
      <w:r w:rsidR="008127BE">
        <w:rPr>
          <w:rFonts w:hint="eastAsia"/>
          <w:sz w:val="32"/>
          <w:szCs w:val="32"/>
        </w:rPr>
        <w:t>2</w:t>
      </w:r>
      <w:r w:rsidRPr="006351C2">
        <w:rPr>
          <w:rFonts w:hint="eastAsia"/>
          <w:sz w:val="32"/>
          <w:szCs w:val="32"/>
        </w:rPr>
        <w:t>）</w:t>
      </w:r>
      <w:r w:rsidR="00201E3E" w:rsidRPr="00201E3E">
        <w:rPr>
          <w:rFonts w:hint="eastAsia"/>
          <w:sz w:val="32"/>
          <w:szCs w:val="32"/>
        </w:rPr>
        <w:t>盲ろう者向け情報機器等研究開発支援</w:t>
      </w:r>
      <w:r w:rsidR="00201E3E">
        <w:rPr>
          <w:rFonts w:hint="eastAsia"/>
          <w:sz w:val="32"/>
          <w:szCs w:val="32"/>
        </w:rPr>
        <w:t>事業</w:t>
      </w:r>
    </w:p>
    <w:p w:rsidR="000D779F" w:rsidRDefault="007C31D2" w:rsidP="007C31D2">
      <w:pPr>
        <w:ind w:leftChars="100" w:firstLineChars="4" w:firstLine="10"/>
      </w:pPr>
      <w:r>
        <w:rPr>
          <w:rFonts w:hint="eastAsia"/>
        </w:rPr>
        <w:t xml:space="preserve">　当協会では、これまで様々な機会を捉えては、盲ろう者が手軽に利用できる情報機器等の研究開発を支援してきました。また、公益財団法人テクノエイド協会が行う「シーズ・ニーズマッチング交流会」にも参加して、情報機器等の開発側とユーザー側のマッチングの促進に協力しました。</w:t>
      </w:r>
    </w:p>
    <w:p w:rsidR="00170EC3" w:rsidRDefault="00170EC3" w:rsidP="007C31D2">
      <w:pPr>
        <w:ind w:leftChars="100" w:firstLineChars="4" w:firstLine="10"/>
      </w:pPr>
    </w:p>
    <w:p w:rsidR="00170EC3" w:rsidRPr="006351C2" w:rsidRDefault="00170EC3" w:rsidP="007C31D2">
      <w:pPr>
        <w:ind w:leftChars="100" w:firstLineChars="4" w:firstLine="10"/>
      </w:pPr>
    </w:p>
    <w:p w:rsidR="00A4595D" w:rsidRDefault="00A4595D" w:rsidP="000D779F">
      <w:pPr>
        <w:ind w:firstLineChars="100" w:firstLine="240"/>
        <w:sectPr w:rsidR="00A4595D" w:rsidSect="00F8185D">
          <w:pgSz w:w="11906" w:h="16838" w:code="9"/>
          <w:pgMar w:top="1276" w:right="1418" w:bottom="851" w:left="1701" w:header="720" w:footer="454" w:gutter="0"/>
          <w:pgNumType w:fmt="decimalFullWidth"/>
          <w:cols w:space="425"/>
          <w:noEndnote/>
          <w:docGrid w:type="linesAndChars" w:linePitch="521"/>
        </w:sectPr>
      </w:pPr>
    </w:p>
    <w:p w:rsidR="00A4595D" w:rsidRPr="00A4595D" w:rsidRDefault="00A4595D" w:rsidP="00A4595D">
      <w:pPr>
        <w:widowControl w:val="0"/>
        <w:ind w:left="0" w:firstLineChars="0" w:firstLine="0"/>
        <w:jc w:val="center"/>
        <w:rPr>
          <w:rFonts w:cs="ＭＳ 明朝"/>
          <w:b/>
          <w:bCs/>
          <w:kern w:val="2"/>
          <w:sz w:val="28"/>
          <w:szCs w:val="28"/>
          <w:lang w:eastAsia="zh-TW"/>
        </w:rPr>
      </w:pPr>
      <w:r w:rsidRPr="00A4595D">
        <w:rPr>
          <w:rFonts w:cs="ＭＳ 明朝" w:hint="eastAsia"/>
          <w:b/>
          <w:bCs/>
          <w:kern w:val="2"/>
          <w:sz w:val="28"/>
          <w:szCs w:val="28"/>
        </w:rPr>
        <w:lastRenderedPageBreak/>
        <w:t>２０１９</w:t>
      </w:r>
      <w:r w:rsidRPr="00A4595D">
        <w:rPr>
          <w:rFonts w:cs="ＭＳ 明朝" w:hint="eastAsia"/>
          <w:b/>
          <w:bCs/>
          <w:kern w:val="2"/>
          <w:sz w:val="28"/>
          <w:szCs w:val="28"/>
          <w:lang w:eastAsia="zh-TW"/>
        </w:rPr>
        <w:t>年度諸統計資料</w:t>
      </w:r>
    </w:p>
    <w:p w:rsidR="00A4595D" w:rsidRPr="00A4595D" w:rsidRDefault="00A4595D" w:rsidP="00A4595D">
      <w:pPr>
        <w:widowControl w:val="0"/>
        <w:spacing w:line="400" w:lineRule="exact"/>
        <w:ind w:left="0" w:firstLineChars="0" w:firstLine="0"/>
        <w:jc w:val="center"/>
        <w:rPr>
          <w:rFonts w:cs="ＭＳ 明朝"/>
          <w:kern w:val="2"/>
          <w:sz w:val="28"/>
          <w:szCs w:val="28"/>
          <w:lang w:eastAsia="zh-TW"/>
        </w:rPr>
      </w:pPr>
      <w:r w:rsidRPr="00A4595D">
        <w:rPr>
          <w:rFonts w:cs="ＭＳ 明朝" w:hint="eastAsia"/>
          <w:kern w:val="2"/>
          <w:sz w:val="28"/>
          <w:szCs w:val="28"/>
          <w:lang w:eastAsia="zh-TW"/>
        </w:rPr>
        <w:t>（</w:t>
      </w:r>
      <w:r w:rsidRPr="00A4595D">
        <w:rPr>
          <w:rFonts w:cs="ＭＳ 明朝" w:hint="eastAsia"/>
          <w:kern w:val="2"/>
          <w:sz w:val="28"/>
          <w:szCs w:val="28"/>
        </w:rPr>
        <w:t>２０２０</w:t>
      </w:r>
      <w:r w:rsidRPr="00A4595D">
        <w:rPr>
          <w:rFonts w:cs="ＭＳ 明朝" w:hint="eastAsia"/>
          <w:kern w:val="2"/>
          <w:sz w:val="28"/>
          <w:szCs w:val="28"/>
          <w:lang w:eastAsia="zh-TW"/>
        </w:rPr>
        <w:t>年３月末現在）</w:t>
      </w:r>
    </w:p>
    <w:p w:rsidR="00A4595D" w:rsidRPr="00A4595D" w:rsidRDefault="00A4595D" w:rsidP="00A4595D">
      <w:pPr>
        <w:widowControl w:val="0"/>
        <w:wordWrap w:val="0"/>
        <w:autoSpaceDE w:val="0"/>
        <w:autoSpaceDN w:val="0"/>
        <w:adjustRightInd w:val="0"/>
        <w:spacing w:line="288" w:lineRule="exact"/>
        <w:ind w:left="0" w:firstLineChars="0" w:firstLine="0"/>
        <w:jc w:val="both"/>
        <w:rPr>
          <w:rFonts w:cs="ＭＳ 明朝"/>
          <w:sz w:val="21"/>
          <w:szCs w:val="21"/>
          <w:lang w:eastAsia="zh-TW"/>
        </w:rPr>
      </w:pPr>
    </w:p>
    <w:p w:rsidR="00A4595D" w:rsidRPr="00170EC3" w:rsidRDefault="007C31D2" w:rsidP="00A4595D">
      <w:pPr>
        <w:widowControl w:val="0"/>
        <w:wordWrap w:val="0"/>
        <w:autoSpaceDE w:val="0"/>
        <w:autoSpaceDN w:val="0"/>
        <w:adjustRightInd w:val="0"/>
        <w:spacing w:line="288" w:lineRule="exact"/>
        <w:ind w:left="0" w:firstLineChars="0" w:firstLine="0"/>
        <w:jc w:val="both"/>
        <w:rPr>
          <w:rFonts w:cs="ＭＳ 明朝"/>
          <w:b/>
          <w:bCs/>
          <w:spacing w:val="2"/>
          <w:szCs w:val="24"/>
        </w:rPr>
      </w:pPr>
      <w:r w:rsidRPr="00170EC3">
        <w:rPr>
          <w:rFonts w:cs="ＭＳ 明朝" w:hint="eastAsia"/>
          <w:b/>
          <w:bCs/>
          <w:spacing w:val="2"/>
          <w:szCs w:val="24"/>
        </w:rPr>
        <w:t>１．盲ろう者登録数の推移</w:t>
      </w:r>
    </w:p>
    <w:p w:rsidR="00A4595D" w:rsidRPr="00A4595D" w:rsidRDefault="00A4595D" w:rsidP="00A4595D">
      <w:pPr>
        <w:widowControl w:val="0"/>
        <w:wordWrap w:val="0"/>
        <w:autoSpaceDE w:val="0"/>
        <w:autoSpaceDN w:val="0"/>
        <w:adjustRightInd w:val="0"/>
        <w:spacing w:line="288" w:lineRule="exact"/>
        <w:ind w:left="0" w:rightChars="-15" w:right="-36" w:firstLineChars="0" w:firstLine="0"/>
        <w:jc w:val="right"/>
        <w:rPr>
          <w:rFonts w:cs="ＭＳ 明朝"/>
          <w:spacing w:val="2"/>
          <w:sz w:val="21"/>
          <w:szCs w:val="21"/>
        </w:rPr>
      </w:pPr>
      <w:r w:rsidRPr="00A4595D">
        <w:rPr>
          <w:rFonts w:cs="ＭＳ 明朝" w:hint="eastAsia"/>
          <w:spacing w:val="2"/>
          <w:sz w:val="21"/>
          <w:szCs w:val="21"/>
        </w:rPr>
        <w:t>（単位：人）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7"/>
        <w:gridCol w:w="1115"/>
        <w:gridCol w:w="1116"/>
        <w:gridCol w:w="1115"/>
        <w:gridCol w:w="1116"/>
        <w:gridCol w:w="1115"/>
        <w:gridCol w:w="1116"/>
      </w:tblGrid>
      <w:tr w:rsidR="00A4595D" w:rsidRPr="00A4595D" w:rsidTr="00A44126">
        <w:trPr>
          <w:trHeight w:val="188"/>
        </w:trPr>
        <w:tc>
          <w:tcPr>
            <w:tcW w:w="1917" w:type="dxa"/>
            <w:vAlign w:val="center"/>
          </w:tcPr>
          <w:p w:rsidR="00A4595D" w:rsidRPr="00A4595D" w:rsidRDefault="00A4595D" w:rsidP="00A4595D">
            <w:pPr>
              <w:widowControl w:val="0"/>
              <w:autoSpaceDE w:val="0"/>
              <w:autoSpaceDN w:val="0"/>
              <w:adjustRightInd w:val="0"/>
              <w:spacing w:line="288" w:lineRule="exact"/>
              <w:ind w:left="0" w:rightChars="-50" w:right="-120" w:firstLineChars="0" w:firstLine="0"/>
              <w:jc w:val="both"/>
              <w:rPr>
                <w:rFonts w:cs="ＭＳ 明朝"/>
                <w:spacing w:val="2"/>
                <w:sz w:val="21"/>
                <w:szCs w:val="21"/>
              </w:rPr>
            </w:pPr>
            <w:r w:rsidRPr="00A4595D">
              <w:rPr>
                <w:rFonts w:cs="ＭＳ 明朝" w:hint="eastAsia"/>
                <w:spacing w:val="2"/>
                <w:sz w:val="21"/>
                <w:szCs w:val="21"/>
              </w:rPr>
              <w:t>年度</w:t>
            </w:r>
          </w:p>
        </w:tc>
        <w:tc>
          <w:tcPr>
            <w:tcW w:w="1115" w:type="dxa"/>
            <w:vAlign w:val="center"/>
          </w:tcPr>
          <w:p w:rsidR="00A4595D" w:rsidRPr="00A4595D" w:rsidRDefault="00A4595D" w:rsidP="00A4595D">
            <w:pPr>
              <w:widowControl w:val="0"/>
              <w:spacing w:line="288" w:lineRule="exact"/>
              <w:ind w:left="0" w:firstLineChars="0" w:firstLine="0"/>
              <w:jc w:val="center"/>
              <w:rPr>
                <w:kern w:val="2"/>
                <w:sz w:val="21"/>
                <w:szCs w:val="21"/>
              </w:rPr>
            </w:pPr>
            <w:r w:rsidRPr="00A4595D">
              <w:rPr>
                <w:kern w:val="2"/>
                <w:sz w:val="21"/>
                <w:szCs w:val="21"/>
              </w:rPr>
              <w:t>2014</w:t>
            </w:r>
          </w:p>
          <w:p w:rsidR="00A4595D" w:rsidRPr="00A4595D" w:rsidRDefault="00A4595D" w:rsidP="00A4595D">
            <w:pPr>
              <w:widowControl w:val="0"/>
              <w:spacing w:line="288" w:lineRule="exact"/>
              <w:ind w:left="0" w:firstLineChars="0" w:firstLine="0"/>
              <w:jc w:val="center"/>
              <w:rPr>
                <w:kern w:val="2"/>
                <w:sz w:val="21"/>
                <w:szCs w:val="21"/>
              </w:rPr>
            </w:pPr>
            <w:r w:rsidRPr="00A4595D">
              <w:rPr>
                <w:rFonts w:hint="eastAsia"/>
                <w:kern w:val="2"/>
                <w:sz w:val="21"/>
                <w:szCs w:val="21"/>
              </w:rPr>
              <w:t>(</w:t>
            </w:r>
            <w:r w:rsidRPr="00A4595D">
              <w:rPr>
                <w:kern w:val="2"/>
                <w:sz w:val="21"/>
                <w:szCs w:val="21"/>
              </w:rPr>
              <w:t>H26)</w:t>
            </w:r>
          </w:p>
        </w:tc>
        <w:tc>
          <w:tcPr>
            <w:tcW w:w="1116" w:type="dxa"/>
            <w:vAlign w:val="center"/>
          </w:tcPr>
          <w:p w:rsidR="00A4595D" w:rsidRPr="00A4595D" w:rsidRDefault="00A4595D" w:rsidP="00A4595D">
            <w:pPr>
              <w:widowControl w:val="0"/>
              <w:spacing w:line="288" w:lineRule="exact"/>
              <w:ind w:left="0" w:firstLineChars="0" w:firstLine="0"/>
              <w:jc w:val="center"/>
              <w:rPr>
                <w:kern w:val="2"/>
                <w:sz w:val="21"/>
                <w:szCs w:val="21"/>
              </w:rPr>
            </w:pPr>
            <w:r w:rsidRPr="00A4595D">
              <w:rPr>
                <w:kern w:val="2"/>
                <w:sz w:val="21"/>
                <w:szCs w:val="21"/>
              </w:rPr>
              <w:t>2015</w:t>
            </w:r>
          </w:p>
          <w:p w:rsidR="00A4595D" w:rsidRPr="00A4595D" w:rsidRDefault="00A4595D" w:rsidP="00A4595D">
            <w:pPr>
              <w:widowControl w:val="0"/>
              <w:spacing w:line="288" w:lineRule="exact"/>
              <w:ind w:left="0" w:firstLineChars="0" w:firstLine="0"/>
              <w:jc w:val="center"/>
              <w:rPr>
                <w:kern w:val="2"/>
                <w:sz w:val="21"/>
                <w:szCs w:val="21"/>
              </w:rPr>
            </w:pPr>
            <w:r w:rsidRPr="00A4595D">
              <w:rPr>
                <w:rFonts w:hint="eastAsia"/>
                <w:kern w:val="2"/>
                <w:sz w:val="21"/>
                <w:szCs w:val="21"/>
              </w:rPr>
              <w:t>(</w:t>
            </w:r>
            <w:r w:rsidRPr="00A4595D">
              <w:rPr>
                <w:kern w:val="2"/>
                <w:sz w:val="21"/>
                <w:szCs w:val="21"/>
              </w:rPr>
              <w:t>H27)</w:t>
            </w:r>
          </w:p>
        </w:tc>
        <w:tc>
          <w:tcPr>
            <w:tcW w:w="1115" w:type="dxa"/>
            <w:vAlign w:val="center"/>
          </w:tcPr>
          <w:p w:rsidR="00A4595D" w:rsidRPr="00A4595D" w:rsidRDefault="00A4595D" w:rsidP="00A4595D">
            <w:pPr>
              <w:widowControl w:val="0"/>
              <w:spacing w:line="288" w:lineRule="exact"/>
              <w:ind w:left="0" w:firstLineChars="0" w:firstLine="0"/>
              <w:jc w:val="center"/>
              <w:rPr>
                <w:kern w:val="2"/>
                <w:sz w:val="21"/>
                <w:szCs w:val="21"/>
              </w:rPr>
            </w:pPr>
            <w:r w:rsidRPr="00A4595D">
              <w:rPr>
                <w:kern w:val="2"/>
                <w:sz w:val="21"/>
                <w:szCs w:val="21"/>
              </w:rPr>
              <w:t>2016</w:t>
            </w:r>
          </w:p>
          <w:p w:rsidR="00A4595D" w:rsidRPr="00A4595D" w:rsidRDefault="00A4595D" w:rsidP="00A4595D">
            <w:pPr>
              <w:widowControl w:val="0"/>
              <w:spacing w:line="288" w:lineRule="exact"/>
              <w:ind w:left="0" w:firstLineChars="0" w:firstLine="0"/>
              <w:jc w:val="center"/>
              <w:rPr>
                <w:kern w:val="2"/>
                <w:sz w:val="21"/>
                <w:szCs w:val="21"/>
              </w:rPr>
            </w:pPr>
            <w:r w:rsidRPr="00A4595D">
              <w:rPr>
                <w:rFonts w:hint="eastAsia"/>
                <w:kern w:val="2"/>
                <w:sz w:val="21"/>
                <w:szCs w:val="21"/>
              </w:rPr>
              <w:t>(</w:t>
            </w:r>
            <w:r w:rsidRPr="00A4595D">
              <w:rPr>
                <w:kern w:val="2"/>
                <w:sz w:val="21"/>
                <w:szCs w:val="21"/>
              </w:rPr>
              <w:t>H28)</w:t>
            </w:r>
          </w:p>
        </w:tc>
        <w:tc>
          <w:tcPr>
            <w:tcW w:w="1116" w:type="dxa"/>
            <w:vAlign w:val="center"/>
          </w:tcPr>
          <w:p w:rsidR="00A4595D" w:rsidRPr="00A4595D" w:rsidRDefault="00A4595D" w:rsidP="00A4595D">
            <w:pPr>
              <w:widowControl w:val="0"/>
              <w:spacing w:line="288" w:lineRule="exact"/>
              <w:ind w:left="0" w:firstLineChars="0" w:firstLine="0"/>
              <w:jc w:val="center"/>
              <w:rPr>
                <w:kern w:val="2"/>
                <w:sz w:val="21"/>
                <w:szCs w:val="21"/>
              </w:rPr>
            </w:pPr>
            <w:r w:rsidRPr="00A4595D">
              <w:rPr>
                <w:kern w:val="2"/>
                <w:sz w:val="21"/>
                <w:szCs w:val="21"/>
              </w:rPr>
              <w:t>2017</w:t>
            </w:r>
          </w:p>
          <w:p w:rsidR="00A4595D" w:rsidRPr="00A4595D" w:rsidRDefault="00A4595D" w:rsidP="00A4595D">
            <w:pPr>
              <w:widowControl w:val="0"/>
              <w:spacing w:line="288" w:lineRule="exact"/>
              <w:ind w:left="0" w:firstLineChars="0" w:firstLine="0"/>
              <w:jc w:val="center"/>
              <w:rPr>
                <w:kern w:val="2"/>
                <w:sz w:val="21"/>
                <w:szCs w:val="21"/>
              </w:rPr>
            </w:pPr>
            <w:r w:rsidRPr="00A4595D">
              <w:rPr>
                <w:rFonts w:hint="eastAsia"/>
                <w:kern w:val="2"/>
                <w:sz w:val="21"/>
                <w:szCs w:val="21"/>
              </w:rPr>
              <w:t>(</w:t>
            </w:r>
            <w:r w:rsidRPr="00A4595D">
              <w:rPr>
                <w:kern w:val="2"/>
                <w:sz w:val="21"/>
                <w:szCs w:val="21"/>
              </w:rPr>
              <w:t>H29)</w:t>
            </w:r>
          </w:p>
        </w:tc>
        <w:tc>
          <w:tcPr>
            <w:tcW w:w="1115" w:type="dxa"/>
            <w:vAlign w:val="center"/>
          </w:tcPr>
          <w:p w:rsidR="00A4595D" w:rsidRPr="00A4595D" w:rsidRDefault="00A4595D" w:rsidP="00A4595D">
            <w:pPr>
              <w:widowControl w:val="0"/>
              <w:spacing w:line="288" w:lineRule="exact"/>
              <w:ind w:left="0" w:firstLineChars="0" w:firstLine="0"/>
              <w:jc w:val="center"/>
              <w:rPr>
                <w:kern w:val="2"/>
                <w:sz w:val="21"/>
                <w:szCs w:val="21"/>
              </w:rPr>
            </w:pPr>
            <w:r w:rsidRPr="00A4595D">
              <w:rPr>
                <w:kern w:val="2"/>
                <w:sz w:val="21"/>
                <w:szCs w:val="21"/>
              </w:rPr>
              <w:t>2018</w:t>
            </w:r>
          </w:p>
          <w:p w:rsidR="00A4595D" w:rsidRPr="00A4595D" w:rsidRDefault="00A4595D" w:rsidP="00A4595D">
            <w:pPr>
              <w:widowControl w:val="0"/>
              <w:spacing w:line="288" w:lineRule="exact"/>
              <w:ind w:left="0" w:firstLineChars="0" w:firstLine="0"/>
              <w:jc w:val="center"/>
              <w:rPr>
                <w:kern w:val="2"/>
                <w:sz w:val="21"/>
                <w:szCs w:val="21"/>
              </w:rPr>
            </w:pPr>
            <w:r w:rsidRPr="00A4595D">
              <w:rPr>
                <w:rFonts w:hint="eastAsia"/>
                <w:kern w:val="2"/>
                <w:sz w:val="21"/>
                <w:szCs w:val="21"/>
              </w:rPr>
              <w:t>(</w:t>
            </w:r>
            <w:r w:rsidRPr="00A4595D">
              <w:rPr>
                <w:kern w:val="2"/>
                <w:sz w:val="21"/>
                <w:szCs w:val="21"/>
              </w:rPr>
              <w:t>H30)</w:t>
            </w:r>
          </w:p>
        </w:tc>
        <w:tc>
          <w:tcPr>
            <w:tcW w:w="1116" w:type="dxa"/>
            <w:vAlign w:val="center"/>
          </w:tcPr>
          <w:p w:rsidR="00A4595D" w:rsidRPr="00A4595D" w:rsidRDefault="00A4595D" w:rsidP="00A4595D">
            <w:pPr>
              <w:widowControl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2019</w:t>
            </w:r>
          </w:p>
          <w:p w:rsidR="00A4595D" w:rsidRPr="00A4595D" w:rsidRDefault="00A4595D" w:rsidP="00A4595D">
            <w:pPr>
              <w:widowControl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spacing w:val="2"/>
                <w:sz w:val="21"/>
                <w:szCs w:val="21"/>
              </w:rPr>
              <w:t>(H31</w:t>
            </w:r>
            <w:r w:rsidRPr="00A4595D">
              <w:rPr>
                <w:rFonts w:cs="ＭＳ 明朝" w:hint="eastAsia"/>
                <w:spacing w:val="2"/>
                <w:sz w:val="21"/>
                <w:szCs w:val="21"/>
              </w:rPr>
              <w:t>・R</w:t>
            </w:r>
            <w:r w:rsidRPr="00A4595D">
              <w:rPr>
                <w:rFonts w:cs="ＭＳ 明朝"/>
                <w:spacing w:val="2"/>
                <w:sz w:val="21"/>
                <w:szCs w:val="21"/>
              </w:rPr>
              <w:t>1)</w:t>
            </w:r>
          </w:p>
        </w:tc>
      </w:tr>
      <w:tr w:rsidR="00A4595D" w:rsidRPr="00A4595D" w:rsidTr="00170EC3">
        <w:trPr>
          <w:trHeight w:val="340"/>
        </w:trPr>
        <w:tc>
          <w:tcPr>
            <w:tcW w:w="1917" w:type="dxa"/>
            <w:vAlign w:val="center"/>
          </w:tcPr>
          <w:p w:rsidR="00A4595D" w:rsidRPr="00A4595D" w:rsidRDefault="00A4595D" w:rsidP="00A4595D">
            <w:pPr>
              <w:widowControl w:val="0"/>
              <w:autoSpaceDE w:val="0"/>
              <w:autoSpaceDN w:val="0"/>
              <w:adjustRightInd w:val="0"/>
              <w:spacing w:line="288" w:lineRule="exact"/>
              <w:ind w:left="0" w:firstLineChars="0" w:firstLine="0"/>
              <w:rPr>
                <w:rFonts w:cs="ＭＳ 明朝"/>
                <w:spacing w:val="2"/>
                <w:sz w:val="21"/>
                <w:szCs w:val="21"/>
              </w:rPr>
            </w:pPr>
            <w:r w:rsidRPr="00A4595D">
              <w:rPr>
                <w:rFonts w:cs="ＭＳ 明朝" w:hint="eastAsia"/>
                <w:spacing w:val="2"/>
                <w:sz w:val="21"/>
                <w:szCs w:val="21"/>
              </w:rPr>
              <w:t>年度末登録数</w:t>
            </w:r>
          </w:p>
        </w:tc>
        <w:tc>
          <w:tcPr>
            <w:tcW w:w="1115" w:type="dxa"/>
            <w:vAlign w:val="center"/>
          </w:tcPr>
          <w:p w:rsidR="00A4595D" w:rsidRPr="00A4595D" w:rsidRDefault="00A4595D" w:rsidP="007A7264">
            <w:pPr>
              <w:widowControl w:val="0"/>
              <w:spacing w:line="288" w:lineRule="exact"/>
              <w:ind w:left="0" w:firstLineChars="0" w:firstLine="0"/>
              <w:jc w:val="center"/>
              <w:rPr>
                <w:kern w:val="2"/>
                <w:sz w:val="21"/>
                <w:szCs w:val="21"/>
              </w:rPr>
            </w:pPr>
            <w:r w:rsidRPr="00A4595D">
              <w:rPr>
                <w:kern w:val="2"/>
                <w:sz w:val="21"/>
                <w:szCs w:val="21"/>
              </w:rPr>
              <w:t>934</w:t>
            </w:r>
          </w:p>
        </w:tc>
        <w:tc>
          <w:tcPr>
            <w:tcW w:w="1116" w:type="dxa"/>
            <w:vAlign w:val="center"/>
          </w:tcPr>
          <w:p w:rsidR="00A4595D" w:rsidRPr="00A4595D" w:rsidRDefault="00A4595D" w:rsidP="007A7264">
            <w:pPr>
              <w:widowControl w:val="0"/>
              <w:spacing w:line="288" w:lineRule="exact"/>
              <w:ind w:left="0" w:firstLineChars="0" w:firstLine="0"/>
              <w:jc w:val="center"/>
              <w:rPr>
                <w:kern w:val="2"/>
                <w:sz w:val="21"/>
                <w:szCs w:val="21"/>
              </w:rPr>
            </w:pPr>
            <w:r w:rsidRPr="00A4595D">
              <w:rPr>
                <w:kern w:val="2"/>
                <w:sz w:val="21"/>
                <w:szCs w:val="21"/>
              </w:rPr>
              <w:t>941</w:t>
            </w:r>
          </w:p>
        </w:tc>
        <w:tc>
          <w:tcPr>
            <w:tcW w:w="1115" w:type="dxa"/>
            <w:vAlign w:val="center"/>
          </w:tcPr>
          <w:p w:rsidR="00A4595D" w:rsidRPr="00A4595D" w:rsidRDefault="00A4595D" w:rsidP="007A7264">
            <w:pPr>
              <w:widowControl w:val="0"/>
              <w:spacing w:line="288" w:lineRule="exact"/>
              <w:ind w:left="0" w:firstLineChars="0" w:firstLine="0"/>
              <w:jc w:val="center"/>
              <w:rPr>
                <w:kern w:val="2"/>
                <w:sz w:val="21"/>
                <w:szCs w:val="21"/>
              </w:rPr>
            </w:pPr>
            <w:r w:rsidRPr="00A4595D">
              <w:rPr>
                <w:kern w:val="2"/>
                <w:sz w:val="21"/>
                <w:szCs w:val="21"/>
              </w:rPr>
              <w:t>960</w:t>
            </w:r>
          </w:p>
        </w:tc>
        <w:tc>
          <w:tcPr>
            <w:tcW w:w="1116" w:type="dxa"/>
            <w:vAlign w:val="center"/>
          </w:tcPr>
          <w:p w:rsidR="00A4595D" w:rsidRPr="00A4595D" w:rsidRDefault="00A4595D" w:rsidP="007A7264">
            <w:pPr>
              <w:widowControl w:val="0"/>
              <w:spacing w:line="288" w:lineRule="exact"/>
              <w:ind w:left="0" w:firstLineChars="0" w:firstLine="0"/>
              <w:jc w:val="center"/>
              <w:rPr>
                <w:kern w:val="2"/>
                <w:sz w:val="21"/>
                <w:szCs w:val="21"/>
              </w:rPr>
            </w:pPr>
            <w:r w:rsidRPr="00A4595D">
              <w:rPr>
                <w:kern w:val="2"/>
                <w:sz w:val="21"/>
                <w:szCs w:val="21"/>
              </w:rPr>
              <w:t>978</w:t>
            </w:r>
          </w:p>
        </w:tc>
        <w:tc>
          <w:tcPr>
            <w:tcW w:w="1115" w:type="dxa"/>
            <w:vAlign w:val="center"/>
          </w:tcPr>
          <w:p w:rsidR="00A4595D" w:rsidRPr="00A4595D" w:rsidRDefault="00A4595D" w:rsidP="007A7264">
            <w:pPr>
              <w:widowControl w:val="0"/>
              <w:spacing w:line="288" w:lineRule="exact"/>
              <w:ind w:left="0" w:firstLineChars="0" w:firstLine="0"/>
              <w:jc w:val="center"/>
              <w:rPr>
                <w:kern w:val="2"/>
                <w:sz w:val="21"/>
                <w:szCs w:val="21"/>
              </w:rPr>
            </w:pPr>
            <w:r w:rsidRPr="00A4595D">
              <w:rPr>
                <w:kern w:val="2"/>
                <w:sz w:val="21"/>
                <w:szCs w:val="21"/>
              </w:rPr>
              <w:t>985</w:t>
            </w:r>
          </w:p>
        </w:tc>
        <w:tc>
          <w:tcPr>
            <w:tcW w:w="1116" w:type="dxa"/>
            <w:vAlign w:val="center"/>
          </w:tcPr>
          <w:p w:rsidR="00A4595D" w:rsidRPr="00A4595D" w:rsidRDefault="00A4595D" w:rsidP="007A7264">
            <w:pPr>
              <w:widowControl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989</w:t>
            </w:r>
          </w:p>
        </w:tc>
      </w:tr>
      <w:tr w:rsidR="00A4595D" w:rsidRPr="00A4595D" w:rsidTr="00170EC3">
        <w:trPr>
          <w:trHeight w:val="340"/>
        </w:trPr>
        <w:tc>
          <w:tcPr>
            <w:tcW w:w="1917" w:type="dxa"/>
            <w:vAlign w:val="center"/>
          </w:tcPr>
          <w:p w:rsidR="00A4595D" w:rsidRPr="00A4595D" w:rsidRDefault="00A4595D" w:rsidP="00A4595D">
            <w:pPr>
              <w:widowControl w:val="0"/>
              <w:autoSpaceDE w:val="0"/>
              <w:autoSpaceDN w:val="0"/>
              <w:adjustRightInd w:val="0"/>
              <w:spacing w:line="288" w:lineRule="exact"/>
              <w:ind w:left="0" w:firstLineChars="0" w:firstLine="0"/>
              <w:jc w:val="both"/>
              <w:rPr>
                <w:rFonts w:cs="ＭＳ 明朝"/>
                <w:spacing w:val="2"/>
                <w:sz w:val="21"/>
                <w:szCs w:val="21"/>
              </w:rPr>
            </w:pPr>
            <w:r w:rsidRPr="00A4595D">
              <w:rPr>
                <w:rFonts w:cs="ＭＳ 明朝" w:hint="eastAsia"/>
                <w:spacing w:val="2"/>
                <w:sz w:val="21"/>
                <w:szCs w:val="21"/>
              </w:rPr>
              <w:t>増減数</w:t>
            </w:r>
          </w:p>
        </w:tc>
        <w:tc>
          <w:tcPr>
            <w:tcW w:w="1115" w:type="dxa"/>
            <w:vAlign w:val="center"/>
          </w:tcPr>
          <w:p w:rsidR="00A4595D" w:rsidRPr="00A4595D" w:rsidRDefault="00A4595D" w:rsidP="007A7264">
            <w:pPr>
              <w:widowControl w:val="0"/>
              <w:spacing w:line="288" w:lineRule="exact"/>
              <w:ind w:left="0" w:firstLineChars="0" w:firstLine="0"/>
              <w:jc w:val="center"/>
              <w:rPr>
                <w:kern w:val="2"/>
                <w:sz w:val="21"/>
                <w:szCs w:val="21"/>
              </w:rPr>
            </w:pPr>
            <w:r w:rsidRPr="00A4595D">
              <w:rPr>
                <w:kern w:val="2"/>
                <w:sz w:val="21"/>
                <w:szCs w:val="21"/>
              </w:rPr>
              <w:t>+46</w:t>
            </w:r>
          </w:p>
        </w:tc>
        <w:tc>
          <w:tcPr>
            <w:tcW w:w="1116" w:type="dxa"/>
            <w:vAlign w:val="center"/>
          </w:tcPr>
          <w:p w:rsidR="00A4595D" w:rsidRPr="00A4595D" w:rsidRDefault="00A4595D" w:rsidP="007A7264">
            <w:pPr>
              <w:widowControl w:val="0"/>
              <w:spacing w:line="288" w:lineRule="exact"/>
              <w:ind w:left="0" w:firstLineChars="0" w:firstLine="0"/>
              <w:jc w:val="center"/>
              <w:rPr>
                <w:kern w:val="2"/>
                <w:sz w:val="21"/>
                <w:szCs w:val="21"/>
              </w:rPr>
            </w:pPr>
            <w:r w:rsidRPr="00A4595D">
              <w:rPr>
                <w:kern w:val="2"/>
                <w:sz w:val="21"/>
                <w:szCs w:val="21"/>
              </w:rPr>
              <w:t>+7</w:t>
            </w:r>
          </w:p>
        </w:tc>
        <w:tc>
          <w:tcPr>
            <w:tcW w:w="1115" w:type="dxa"/>
            <w:vAlign w:val="center"/>
          </w:tcPr>
          <w:p w:rsidR="00A4595D" w:rsidRPr="00A4595D" w:rsidRDefault="00A4595D" w:rsidP="007A7264">
            <w:pPr>
              <w:widowControl w:val="0"/>
              <w:spacing w:line="288" w:lineRule="exact"/>
              <w:ind w:left="0" w:firstLineChars="0" w:firstLine="0"/>
              <w:jc w:val="center"/>
              <w:rPr>
                <w:kern w:val="2"/>
                <w:sz w:val="21"/>
                <w:szCs w:val="21"/>
              </w:rPr>
            </w:pPr>
            <w:r w:rsidRPr="00A4595D">
              <w:rPr>
                <w:kern w:val="2"/>
                <w:sz w:val="21"/>
                <w:szCs w:val="21"/>
              </w:rPr>
              <w:t>+19</w:t>
            </w:r>
          </w:p>
        </w:tc>
        <w:tc>
          <w:tcPr>
            <w:tcW w:w="1116" w:type="dxa"/>
            <w:vAlign w:val="center"/>
          </w:tcPr>
          <w:p w:rsidR="00A4595D" w:rsidRPr="00A4595D" w:rsidRDefault="00A4595D" w:rsidP="007A7264">
            <w:pPr>
              <w:widowControl w:val="0"/>
              <w:spacing w:line="288" w:lineRule="exact"/>
              <w:ind w:left="0" w:firstLineChars="0" w:firstLine="0"/>
              <w:jc w:val="center"/>
              <w:rPr>
                <w:kern w:val="2"/>
                <w:sz w:val="21"/>
                <w:szCs w:val="21"/>
              </w:rPr>
            </w:pPr>
            <w:r w:rsidRPr="00A4595D">
              <w:rPr>
                <w:kern w:val="2"/>
                <w:sz w:val="21"/>
                <w:szCs w:val="21"/>
              </w:rPr>
              <w:t>+18</w:t>
            </w:r>
          </w:p>
        </w:tc>
        <w:tc>
          <w:tcPr>
            <w:tcW w:w="1115" w:type="dxa"/>
            <w:vAlign w:val="center"/>
          </w:tcPr>
          <w:p w:rsidR="00A4595D" w:rsidRPr="00A4595D" w:rsidRDefault="00A4595D" w:rsidP="007A7264">
            <w:pPr>
              <w:widowControl w:val="0"/>
              <w:spacing w:line="288" w:lineRule="exact"/>
              <w:ind w:left="0" w:firstLineChars="0" w:firstLine="0"/>
              <w:jc w:val="center"/>
              <w:rPr>
                <w:kern w:val="2"/>
                <w:sz w:val="21"/>
                <w:szCs w:val="21"/>
              </w:rPr>
            </w:pPr>
            <w:r w:rsidRPr="00A4595D">
              <w:rPr>
                <w:kern w:val="2"/>
                <w:sz w:val="21"/>
                <w:szCs w:val="21"/>
              </w:rPr>
              <w:t>+7</w:t>
            </w:r>
          </w:p>
        </w:tc>
        <w:tc>
          <w:tcPr>
            <w:tcW w:w="1116" w:type="dxa"/>
            <w:vAlign w:val="center"/>
          </w:tcPr>
          <w:p w:rsidR="00A4595D" w:rsidRPr="00A4595D" w:rsidRDefault="00A4595D" w:rsidP="007A7264">
            <w:pPr>
              <w:widowControl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w:t>
            </w:r>
            <w:r w:rsidRPr="00A4595D">
              <w:rPr>
                <w:rFonts w:cs="ＭＳ 明朝"/>
                <w:spacing w:val="2"/>
                <w:sz w:val="21"/>
                <w:szCs w:val="21"/>
              </w:rPr>
              <w:t>4</w:t>
            </w:r>
          </w:p>
        </w:tc>
      </w:tr>
    </w:tbl>
    <w:p w:rsidR="00A4595D" w:rsidRPr="00A4595D" w:rsidRDefault="00A4595D" w:rsidP="00A4595D">
      <w:pPr>
        <w:widowControl w:val="0"/>
        <w:spacing w:line="276" w:lineRule="auto"/>
        <w:ind w:left="0" w:firstLineChars="0" w:firstLine="0"/>
        <w:jc w:val="both"/>
        <w:rPr>
          <w:kern w:val="2"/>
          <w:sz w:val="21"/>
          <w:szCs w:val="24"/>
        </w:rPr>
      </w:pPr>
    </w:p>
    <w:p w:rsidR="00A4595D" w:rsidRPr="00170EC3" w:rsidRDefault="00170EC3" w:rsidP="00A4595D">
      <w:pPr>
        <w:widowControl w:val="0"/>
        <w:wordWrap w:val="0"/>
        <w:autoSpaceDE w:val="0"/>
        <w:autoSpaceDN w:val="0"/>
        <w:adjustRightInd w:val="0"/>
        <w:spacing w:line="288" w:lineRule="exact"/>
        <w:ind w:left="0" w:firstLineChars="0" w:firstLine="0"/>
        <w:jc w:val="both"/>
        <w:rPr>
          <w:rFonts w:cs="ＭＳ 明朝"/>
          <w:b/>
          <w:bCs/>
          <w:spacing w:val="2"/>
          <w:szCs w:val="24"/>
        </w:rPr>
      </w:pPr>
      <w:r w:rsidRPr="00170EC3">
        <w:rPr>
          <w:rFonts w:cs="ＭＳ 明朝" w:hint="eastAsia"/>
          <w:b/>
          <w:bCs/>
          <w:spacing w:val="2"/>
          <w:szCs w:val="24"/>
        </w:rPr>
        <w:t>２．</w:t>
      </w:r>
      <w:r w:rsidR="00A4595D" w:rsidRPr="00170EC3">
        <w:rPr>
          <w:rFonts w:cs="ＭＳ 明朝" w:hint="eastAsia"/>
          <w:b/>
          <w:bCs/>
          <w:spacing w:val="2"/>
          <w:szCs w:val="24"/>
        </w:rPr>
        <w:t>重度盲ろう者登録数の推移</w:t>
      </w:r>
    </w:p>
    <w:p w:rsidR="00A4595D" w:rsidRPr="00A4595D" w:rsidRDefault="00A4595D" w:rsidP="00A4595D">
      <w:pPr>
        <w:widowControl w:val="0"/>
        <w:wordWrap w:val="0"/>
        <w:autoSpaceDE w:val="0"/>
        <w:autoSpaceDN w:val="0"/>
        <w:adjustRightInd w:val="0"/>
        <w:spacing w:line="288" w:lineRule="exact"/>
        <w:ind w:left="0" w:rightChars="-15" w:right="-36" w:firstLineChars="0" w:firstLine="0"/>
        <w:jc w:val="right"/>
        <w:rPr>
          <w:rFonts w:cs="ＭＳ 明朝"/>
          <w:spacing w:val="2"/>
          <w:sz w:val="21"/>
          <w:szCs w:val="21"/>
        </w:rPr>
      </w:pPr>
      <w:r w:rsidRPr="00A4595D">
        <w:rPr>
          <w:rFonts w:cs="ＭＳ 明朝" w:hint="eastAsia"/>
          <w:spacing w:val="2"/>
          <w:sz w:val="21"/>
          <w:szCs w:val="21"/>
        </w:rPr>
        <w:t>（単位：人）</w:t>
      </w:r>
    </w:p>
    <w:tbl>
      <w:tblPr>
        <w:tblW w:w="86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115"/>
        <w:gridCol w:w="1116"/>
        <w:gridCol w:w="1115"/>
        <w:gridCol w:w="1116"/>
        <w:gridCol w:w="1115"/>
        <w:gridCol w:w="1116"/>
      </w:tblGrid>
      <w:tr w:rsidR="00A4595D" w:rsidRPr="00A4595D" w:rsidTr="00184F6C">
        <w:trPr>
          <w:trHeight w:val="340"/>
        </w:trPr>
        <w:tc>
          <w:tcPr>
            <w:tcW w:w="191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both"/>
              <w:rPr>
                <w:rFonts w:cs="ＭＳ 明朝"/>
                <w:spacing w:val="2"/>
                <w:sz w:val="21"/>
                <w:szCs w:val="21"/>
              </w:rPr>
            </w:pPr>
            <w:r w:rsidRPr="00A4595D">
              <w:rPr>
                <w:rFonts w:cs="ＭＳ 明朝" w:hint="eastAsia"/>
                <w:spacing w:val="2"/>
                <w:sz w:val="21"/>
                <w:szCs w:val="21"/>
              </w:rPr>
              <w:t>年度</w:t>
            </w:r>
          </w:p>
        </w:tc>
        <w:tc>
          <w:tcPr>
            <w:tcW w:w="111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2014</w:t>
            </w:r>
          </w:p>
        </w:tc>
        <w:tc>
          <w:tcPr>
            <w:tcW w:w="1116"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2015</w:t>
            </w:r>
          </w:p>
        </w:tc>
        <w:tc>
          <w:tcPr>
            <w:tcW w:w="111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2016</w:t>
            </w:r>
          </w:p>
        </w:tc>
        <w:tc>
          <w:tcPr>
            <w:tcW w:w="1116"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2017</w:t>
            </w:r>
          </w:p>
        </w:tc>
        <w:tc>
          <w:tcPr>
            <w:tcW w:w="111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2018</w:t>
            </w:r>
          </w:p>
        </w:tc>
        <w:tc>
          <w:tcPr>
            <w:tcW w:w="1116"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2019</w:t>
            </w:r>
          </w:p>
        </w:tc>
      </w:tr>
      <w:tr w:rsidR="00A4595D" w:rsidRPr="00A4595D" w:rsidTr="00184F6C">
        <w:trPr>
          <w:trHeight w:val="340"/>
        </w:trPr>
        <w:tc>
          <w:tcPr>
            <w:tcW w:w="191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both"/>
              <w:rPr>
                <w:rFonts w:cs="ＭＳ 明朝"/>
                <w:spacing w:val="2"/>
                <w:sz w:val="21"/>
                <w:szCs w:val="21"/>
              </w:rPr>
            </w:pPr>
            <w:r w:rsidRPr="00A4595D">
              <w:rPr>
                <w:rFonts w:cs="ＭＳ 明朝" w:hint="eastAsia"/>
                <w:spacing w:val="2"/>
                <w:sz w:val="21"/>
                <w:szCs w:val="21"/>
              </w:rPr>
              <w:t>年度末登録数</w:t>
            </w:r>
          </w:p>
        </w:tc>
        <w:tc>
          <w:tcPr>
            <w:tcW w:w="111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731</w:t>
            </w:r>
          </w:p>
        </w:tc>
        <w:tc>
          <w:tcPr>
            <w:tcW w:w="1116"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732</w:t>
            </w:r>
          </w:p>
        </w:tc>
        <w:tc>
          <w:tcPr>
            <w:tcW w:w="111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743</w:t>
            </w:r>
          </w:p>
        </w:tc>
        <w:tc>
          <w:tcPr>
            <w:tcW w:w="1116"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745</w:t>
            </w:r>
          </w:p>
        </w:tc>
        <w:tc>
          <w:tcPr>
            <w:tcW w:w="111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772</w:t>
            </w:r>
          </w:p>
        </w:tc>
        <w:tc>
          <w:tcPr>
            <w:tcW w:w="1116"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7</w:t>
            </w:r>
            <w:r w:rsidRPr="00A4595D">
              <w:rPr>
                <w:rFonts w:cs="ＭＳ 明朝"/>
                <w:spacing w:val="2"/>
                <w:sz w:val="21"/>
                <w:szCs w:val="21"/>
              </w:rPr>
              <w:t>79</w:t>
            </w:r>
          </w:p>
        </w:tc>
      </w:tr>
      <w:tr w:rsidR="00A4595D" w:rsidRPr="00A4595D" w:rsidTr="00184F6C">
        <w:trPr>
          <w:trHeight w:val="340"/>
        </w:trPr>
        <w:tc>
          <w:tcPr>
            <w:tcW w:w="191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both"/>
              <w:rPr>
                <w:rFonts w:cs="ＭＳ 明朝"/>
                <w:spacing w:val="2"/>
                <w:sz w:val="21"/>
                <w:szCs w:val="21"/>
              </w:rPr>
            </w:pPr>
            <w:r w:rsidRPr="00A4595D">
              <w:rPr>
                <w:rFonts w:cs="ＭＳ 明朝" w:hint="eastAsia"/>
                <w:spacing w:val="2"/>
                <w:sz w:val="21"/>
                <w:szCs w:val="21"/>
              </w:rPr>
              <w:t>増減数</w:t>
            </w:r>
          </w:p>
        </w:tc>
        <w:tc>
          <w:tcPr>
            <w:tcW w:w="111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+58</w:t>
            </w:r>
          </w:p>
        </w:tc>
        <w:tc>
          <w:tcPr>
            <w:tcW w:w="1116"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+1</w:t>
            </w:r>
          </w:p>
        </w:tc>
        <w:tc>
          <w:tcPr>
            <w:tcW w:w="111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+11</w:t>
            </w:r>
          </w:p>
        </w:tc>
        <w:tc>
          <w:tcPr>
            <w:tcW w:w="1116"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w:t>
            </w:r>
          </w:p>
        </w:tc>
        <w:tc>
          <w:tcPr>
            <w:tcW w:w="111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+27</w:t>
            </w:r>
          </w:p>
        </w:tc>
        <w:tc>
          <w:tcPr>
            <w:tcW w:w="1116"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w:t>
            </w:r>
            <w:r w:rsidRPr="00A4595D">
              <w:rPr>
                <w:rFonts w:cs="ＭＳ 明朝"/>
                <w:spacing w:val="2"/>
                <w:sz w:val="21"/>
                <w:szCs w:val="21"/>
              </w:rPr>
              <w:t>7</w:t>
            </w:r>
          </w:p>
        </w:tc>
      </w:tr>
    </w:tbl>
    <w:p w:rsidR="00A4595D" w:rsidRPr="00A4595D" w:rsidRDefault="00A4595D" w:rsidP="00A4595D">
      <w:pPr>
        <w:widowControl w:val="0"/>
        <w:ind w:left="0" w:rightChars="-100" w:right="-240" w:firstLineChars="0" w:firstLine="0"/>
        <w:rPr>
          <w:kern w:val="2"/>
          <w:sz w:val="21"/>
          <w:szCs w:val="24"/>
        </w:rPr>
      </w:pPr>
      <w:r w:rsidRPr="00A4595D">
        <w:rPr>
          <w:rFonts w:hint="eastAsia"/>
          <w:kern w:val="2"/>
          <w:sz w:val="21"/>
          <w:szCs w:val="24"/>
        </w:rPr>
        <w:t xml:space="preserve">　(注)　２０１４年度において、登録者の障害等級を精査した結果、重度者数が増加しました。</w:t>
      </w:r>
    </w:p>
    <w:p w:rsidR="00A4595D" w:rsidRPr="00A4595D" w:rsidRDefault="00A4595D" w:rsidP="00A4595D">
      <w:pPr>
        <w:widowControl w:val="0"/>
        <w:ind w:left="0" w:firstLineChars="0" w:firstLine="0"/>
        <w:jc w:val="both"/>
        <w:rPr>
          <w:kern w:val="2"/>
          <w:sz w:val="21"/>
          <w:szCs w:val="24"/>
        </w:rPr>
      </w:pPr>
    </w:p>
    <w:p w:rsidR="00A4595D" w:rsidRPr="00170EC3" w:rsidRDefault="00170EC3" w:rsidP="00A4595D">
      <w:pPr>
        <w:widowControl w:val="0"/>
        <w:wordWrap w:val="0"/>
        <w:autoSpaceDE w:val="0"/>
        <w:autoSpaceDN w:val="0"/>
        <w:adjustRightInd w:val="0"/>
        <w:spacing w:line="288" w:lineRule="exact"/>
        <w:ind w:left="7103" w:hangingChars="2900" w:hanging="7103"/>
        <w:jc w:val="both"/>
        <w:rPr>
          <w:rFonts w:cs="ＭＳ 明朝"/>
          <w:b/>
          <w:bCs/>
          <w:spacing w:val="2"/>
          <w:szCs w:val="24"/>
        </w:rPr>
      </w:pPr>
      <w:r w:rsidRPr="00170EC3">
        <w:rPr>
          <w:rFonts w:cs="ＭＳ 明朝" w:hint="eastAsia"/>
          <w:b/>
          <w:bCs/>
          <w:spacing w:val="2"/>
          <w:szCs w:val="24"/>
        </w:rPr>
        <w:t>３．</w:t>
      </w:r>
      <w:r w:rsidR="00A4595D" w:rsidRPr="00170EC3">
        <w:rPr>
          <w:rFonts w:cs="ＭＳ 明朝" w:hint="eastAsia"/>
          <w:b/>
          <w:bCs/>
          <w:spacing w:val="2"/>
          <w:szCs w:val="24"/>
        </w:rPr>
        <w:t>盲ろう者関係生活相談件数の推移</w:t>
      </w:r>
    </w:p>
    <w:p w:rsidR="00A4595D" w:rsidRPr="00A4595D" w:rsidRDefault="00A4595D" w:rsidP="00A4595D">
      <w:pPr>
        <w:widowControl w:val="0"/>
        <w:wordWrap w:val="0"/>
        <w:autoSpaceDE w:val="0"/>
        <w:autoSpaceDN w:val="0"/>
        <w:adjustRightInd w:val="0"/>
        <w:spacing w:line="288" w:lineRule="exact"/>
        <w:ind w:left="1" w:rightChars="-15" w:right="-36" w:firstLineChars="0" w:firstLine="0"/>
        <w:jc w:val="right"/>
        <w:rPr>
          <w:rFonts w:cs="ＭＳ 明朝"/>
          <w:spacing w:val="2"/>
          <w:sz w:val="21"/>
          <w:szCs w:val="21"/>
        </w:rPr>
      </w:pPr>
      <w:r w:rsidRPr="00A4595D">
        <w:rPr>
          <w:rFonts w:cs="ＭＳ 明朝" w:hint="eastAsia"/>
          <w:spacing w:val="2"/>
          <w:sz w:val="21"/>
          <w:szCs w:val="21"/>
        </w:rPr>
        <w:t>（単位：件）</w:t>
      </w:r>
    </w:p>
    <w:tbl>
      <w:tblPr>
        <w:tblW w:w="86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61"/>
        <w:gridCol w:w="1087"/>
        <w:gridCol w:w="1087"/>
        <w:gridCol w:w="1088"/>
        <w:gridCol w:w="1088"/>
        <w:gridCol w:w="1088"/>
        <w:gridCol w:w="1088"/>
      </w:tblGrid>
      <w:tr w:rsidR="00A4595D" w:rsidRPr="00A4595D" w:rsidTr="00184F6C">
        <w:trPr>
          <w:trHeight w:val="340"/>
        </w:trPr>
        <w:tc>
          <w:tcPr>
            <w:tcW w:w="2087" w:type="dxa"/>
            <w:gridSpan w:val="2"/>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both"/>
              <w:rPr>
                <w:rFonts w:cs="ＭＳ 明朝"/>
                <w:sz w:val="21"/>
                <w:szCs w:val="21"/>
              </w:rPr>
            </w:pPr>
            <w:r w:rsidRPr="00A4595D">
              <w:rPr>
                <w:rFonts w:cs="ＭＳ 明朝" w:hint="eastAsia"/>
                <w:sz w:val="21"/>
                <w:szCs w:val="21"/>
              </w:rPr>
              <w:t>年度</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z w:val="21"/>
                <w:szCs w:val="21"/>
              </w:rPr>
            </w:pPr>
            <w:r w:rsidRPr="00A4595D">
              <w:rPr>
                <w:rFonts w:cs="ＭＳ 明朝" w:hint="eastAsia"/>
                <w:sz w:val="21"/>
                <w:szCs w:val="21"/>
              </w:rPr>
              <w:t>2014</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z w:val="21"/>
                <w:szCs w:val="21"/>
              </w:rPr>
            </w:pPr>
            <w:r w:rsidRPr="00A4595D">
              <w:rPr>
                <w:rFonts w:cs="ＭＳ 明朝" w:hint="eastAsia"/>
                <w:sz w:val="21"/>
                <w:szCs w:val="21"/>
              </w:rPr>
              <w:t>2015</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z w:val="21"/>
                <w:szCs w:val="21"/>
              </w:rPr>
            </w:pPr>
            <w:r w:rsidRPr="00A4595D">
              <w:rPr>
                <w:rFonts w:cs="ＭＳ 明朝" w:hint="eastAsia"/>
                <w:sz w:val="21"/>
                <w:szCs w:val="21"/>
              </w:rPr>
              <w:t>2016</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z w:val="21"/>
                <w:szCs w:val="21"/>
              </w:rPr>
            </w:pPr>
            <w:r w:rsidRPr="00A4595D">
              <w:rPr>
                <w:rFonts w:cs="ＭＳ 明朝" w:hint="eastAsia"/>
                <w:spacing w:val="2"/>
                <w:sz w:val="21"/>
                <w:szCs w:val="21"/>
              </w:rPr>
              <w:t>2017</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2018</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2019</w:t>
            </w:r>
          </w:p>
        </w:tc>
      </w:tr>
      <w:tr w:rsidR="00A4595D" w:rsidRPr="00A4595D" w:rsidTr="00184F6C">
        <w:trPr>
          <w:cantSplit/>
          <w:trHeight w:val="340"/>
        </w:trPr>
        <w:tc>
          <w:tcPr>
            <w:tcW w:w="426" w:type="dxa"/>
            <w:vMerge w:val="restart"/>
            <w:tcBorders>
              <w:top w:val="single" w:sz="4" w:space="0" w:color="auto"/>
              <w:left w:val="single" w:sz="4" w:space="0" w:color="auto"/>
              <w:bottom w:val="doub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方法</w:t>
            </w:r>
          </w:p>
        </w:tc>
        <w:tc>
          <w:tcPr>
            <w:tcW w:w="1661"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来所</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10</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6</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18</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11</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9</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8</w:t>
            </w:r>
          </w:p>
        </w:tc>
      </w:tr>
      <w:tr w:rsidR="00A4595D" w:rsidRPr="00A4595D" w:rsidTr="00184F6C">
        <w:trPr>
          <w:cantSplit/>
          <w:trHeight w:val="340"/>
        </w:trPr>
        <w:tc>
          <w:tcPr>
            <w:tcW w:w="426" w:type="dxa"/>
            <w:vMerge/>
            <w:tcBorders>
              <w:top w:val="single" w:sz="4" w:space="0" w:color="auto"/>
              <w:left w:val="single" w:sz="4" w:space="0" w:color="auto"/>
              <w:bottom w:val="double" w:sz="4" w:space="0" w:color="auto"/>
              <w:right w:val="single" w:sz="4" w:space="0" w:color="auto"/>
            </w:tcBorders>
            <w:vAlign w:val="center"/>
          </w:tcPr>
          <w:p w:rsidR="00A4595D" w:rsidRPr="00A4595D" w:rsidRDefault="00A4595D" w:rsidP="00A4595D">
            <w:pPr>
              <w:ind w:left="0" w:firstLineChars="0" w:firstLine="0"/>
              <w:rPr>
                <w:rFonts w:cs="ＭＳ 明朝"/>
                <w:sz w:val="21"/>
                <w:szCs w:val="21"/>
              </w:rPr>
            </w:pPr>
          </w:p>
        </w:tc>
        <w:tc>
          <w:tcPr>
            <w:tcW w:w="1661" w:type="dxa"/>
            <w:tcBorders>
              <w:top w:val="nil"/>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電話</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Chars="-117" w:left="-281" w:right="-2" w:firstLineChars="100" w:firstLine="210"/>
              <w:jc w:val="right"/>
              <w:rPr>
                <w:rFonts w:cs="ＭＳ 明朝"/>
                <w:sz w:val="21"/>
                <w:szCs w:val="21"/>
              </w:rPr>
            </w:pPr>
            <w:r w:rsidRPr="00A4595D">
              <w:rPr>
                <w:rFonts w:cs="ＭＳ 明朝" w:hint="eastAsia"/>
                <w:sz w:val="21"/>
                <w:szCs w:val="21"/>
              </w:rPr>
              <w:t>71</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Chars="-117" w:left="-281" w:right="-2" w:firstLineChars="100" w:firstLine="210"/>
              <w:jc w:val="right"/>
              <w:rPr>
                <w:rFonts w:cs="ＭＳ 明朝"/>
                <w:sz w:val="21"/>
                <w:szCs w:val="21"/>
              </w:rPr>
            </w:pPr>
            <w:r w:rsidRPr="00A4595D">
              <w:rPr>
                <w:rFonts w:cs="ＭＳ 明朝" w:hint="eastAsia"/>
                <w:sz w:val="21"/>
                <w:szCs w:val="21"/>
              </w:rPr>
              <w:t>74</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Chars="-117" w:left="-281" w:right="-2" w:firstLineChars="100" w:firstLine="210"/>
              <w:jc w:val="right"/>
              <w:rPr>
                <w:rFonts w:cs="ＭＳ 明朝"/>
                <w:sz w:val="21"/>
                <w:szCs w:val="21"/>
              </w:rPr>
            </w:pPr>
            <w:r w:rsidRPr="00A4595D">
              <w:rPr>
                <w:rFonts w:cs="ＭＳ 明朝" w:hint="eastAsia"/>
                <w:sz w:val="21"/>
                <w:szCs w:val="21"/>
              </w:rPr>
              <w:t>52</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Chars="-117" w:left="-281" w:right="-2" w:firstLineChars="100" w:firstLine="210"/>
              <w:jc w:val="right"/>
              <w:rPr>
                <w:rFonts w:cs="ＭＳ 明朝"/>
                <w:sz w:val="21"/>
                <w:szCs w:val="21"/>
              </w:rPr>
            </w:pPr>
            <w:r w:rsidRPr="00A4595D">
              <w:rPr>
                <w:rFonts w:cs="ＭＳ 明朝" w:hint="eastAsia"/>
                <w:sz w:val="21"/>
                <w:szCs w:val="21"/>
              </w:rPr>
              <w:t>101</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Chars="-117" w:left="-281" w:right="-2" w:firstLineChars="100" w:firstLine="210"/>
              <w:jc w:val="right"/>
              <w:rPr>
                <w:rFonts w:cs="ＭＳ 明朝"/>
                <w:sz w:val="21"/>
                <w:szCs w:val="21"/>
              </w:rPr>
            </w:pPr>
            <w:r w:rsidRPr="00A4595D">
              <w:rPr>
                <w:rFonts w:cs="ＭＳ 明朝" w:hint="eastAsia"/>
                <w:sz w:val="21"/>
                <w:szCs w:val="21"/>
              </w:rPr>
              <w:t>116</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Chars="-117" w:left="-281" w:right="-2" w:firstLineChars="100" w:firstLine="210"/>
              <w:jc w:val="right"/>
              <w:rPr>
                <w:rFonts w:cs="ＭＳ 明朝"/>
                <w:sz w:val="21"/>
                <w:szCs w:val="21"/>
              </w:rPr>
            </w:pPr>
            <w:r w:rsidRPr="00A4595D">
              <w:rPr>
                <w:rFonts w:cs="ＭＳ 明朝" w:hint="eastAsia"/>
                <w:sz w:val="21"/>
                <w:szCs w:val="21"/>
              </w:rPr>
              <w:t>8</w:t>
            </w:r>
            <w:r w:rsidRPr="00A4595D">
              <w:rPr>
                <w:rFonts w:cs="ＭＳ 明朝"/>
                <w:sz w:val="21"/>
                <w:szCs w:val="21"/>
              </w:rPr>
              <w:t>9</w:t>
            </w:r>
          </w:p>
        </w:tc>
      </w:tr>
      <w:tr w:rsidR="00A4595D" w:rsidRPr="00A4595D" w:rsidTr="00184F6C">
        <w:trPr>
          <w:cantSplit/>
          <w:trHeight w:val="340"/>
        </w:trPr>
        <w:tc>
          <w:tcPr>
            <w:tcW w:w="426" w:type="dxa"/>
            <w:vMerge/>
            <w:tcBorders>
              <w:top w:val="single" w:sz="4" w:space="0" w:color="auto"/>
              <w:left w:val="single" w:sz="4" w:space="0" w:color="auto"/>
              <w:bottom w:val="double" w:sz="4" w:space="0" w:color="auto"/>
              <w:right w:val="single" w:sz="4" w:space="0" w:color="auto"/>
            </w:tcBorders>
            <w:vAlign w:val="center"/>
          </w:tcPr>
          <w:p w:rsidR="00A4595D" w:rsidRPr="00A4595D" w:rsidRDefault="00A4595D" w:rsidP="00A4595D">
            <w:pPr>
              <w:ind w:left="0" w:firstLineChars="0" w:firstLine="0"/>
              <w:rPr>
                <w:rFonts w:cs="ＭＳ 明朝"/>
                <w:sz w:val="21"/>
                <w:szCs w:val="21"/>
              </w:rPr>
            </w:pPr>
          </w:p>
        </w:tc>
        <w:tc>
          <w:tcPr>
            <w:tcW w:w="1661" w:type="dxa"/>
            <w:tcBorders>
              <w:top w:val="nil"/>
              <w:left w:val="single" w:sz="4" w:space="0" w:color="auto"/>
              <w:bottom w:val="doub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18"/>
                <w:szCs w:val="18"/>
              </w:rPr>
            </w:pPr>
            <w:r w:rsidRPr="00A4595D">
              <w:rPr>
                <w:rFonts w:cs="ＭＳ 明朝" w:hint="eastAsia"/>
                <w:sz w:val="18"/>
                <w:szCs w:val="18"/>
              </w:rPr>
              <w:t>文書・FAX・ﾒｰﾙ等</w:t>
            </w:r>
          </w:p>
        </w:tc>
        <w:tc>
          <w:tcPr>
            <w:tcW w:w="1087" w:type="dxa"/>
            <w:tcBorders>
              <w:top w:val="single" w:sz="4" w:space="0" w:color="auto"/>
              <w:left w:val="single" w:sz="4" w:space="0" w:color="auto"/>
              <w:bottom w:val="doub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46</w:t>
            </w:r>
          </w:p>
        </w:tc>
        <w:tc>
          <w:tcPr>
            <w:tcW w:w="1087" w:type="dxa"/>
            <w:tcBorders>
              <w:top w:val="single" w:sz="4" w:space="0" w:color="auto"/>
              <w:left w:val="single" w:sz="4" w:space="0" w:color="auto"/>
              <w:bottom w:val="doub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52</w:t>
            </w:r>
          </w:p>
        </w:tc>
        <w:tc>
          <w:tcPr>
            <w:tcW w:w="1088" w:type="dxa"/>
            <w:tcBorders>
              <w:top w:val="single" w:sz="4" w:space="0" w:color="auto"/>
              <w:left w:val="single" w:sz="4" w:space="0" w:color="auto"/>
              <w:bottom w:val="doub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64</w:t>
            </w:r>
          </w:p>
        </w:tc>
        <w:tc>
          <w:tcPr>
            <w:tcW w:w="1088" w:type="dxa"/>
            <w:tcBorders>
              <w:top w:val="single" w:sz="4" w:space="0" w:color="auto"/>
              <w:left w:val="single" w:sz="4" w:space="0" w:color="auto"/>
              <w:bottom w:val="doub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64</w:t>
            </w:r>
          </w:p>
        </w:tc>
        <w:tc>
          <w:tcPr>
            <w:tcW w:w="1088" w:type="dxa"/>
            <w:tcBorders>
              <w:top w:val="single" w:sz="4" w:space="0" w:color="auto"/>
              <w:left w:val="single" w:sz="4" w:space="0" w:color="auto"/>
              <w:bottom w:val="doub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65</w:t>
            </w:r>
          </w:p>
        </w:tc>
        <w:tc>
          <w:tcPr>
            <w:tcW w:w="1088" w:type="dxa"/>
            <w:tcBorders>
              <w:top w:val="single" w:sz="4" w:space="0" w:color="auto"/>
              <w:left w:val="single" w:sz="4" w:space="0" w:color="auto"/>
              <w:bottom w:val="doub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3</w:t>
            </w:r>
            <w:r w:rsidRPr="00A4595D">
              <w:rPr>
                <w:rFonts w:cs="ＭＳ 明朝"/>
                <w:sz w:val="21"/>
                <w:szCs w:val="21"/>
              </w:rPr>
              <w:t>7</w:t>
            </w:r>
          </w:p>
        </w:tc>
      </w:tr>
      <w:tr w:rsidR="00A4595D" w:rsidRPr="00A4595D" w:rsidTr="00184F6C">
        <w:trPr>
          <w:cantSplit/>
          <w:trHeight w:val="340"/>
        </w:trPr>
        <w:tc>
          <w:tcPr>
            <w:tcW w:w="426" w:type="dxa"/>
            <w:vMerge w:val="restart"/>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right"/>
              <w:rPr>
                <w:rFonts w:cs="ＭＳ 明朝"/>
                <w:sz w:val="21"/>
                <w:szCs w:val="21"/>
              </w:rPr>
            </w:pPr>
          </w:p>
          <w:p w:rsidR="00A4595D" w:rsidRPr="00A4595D" w:rsidRDefault="00A4595D" w:rsidP="00A4595D">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内容</w:t>
            </w:r>
          </w:p>
        </w:tc>
        <w:tc>
          <w:tcPr>
            <w:tcW w:w="1661" w:type="dxa"/>
            <w:tcBorders>
              <w:top w:val="doub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日常生活</w:t>
            </w:r>
          </w:p>
        </w:tc>
        <w:tc>
          <w:tcPr>
            <w:tcW w:w="1087" w:type="dxa"/>
            <w:tcBorders>
              <w:top w:val="doub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13</w:t>
            </w:r>
          </w:p>
        </w:tc>
        <w:tc>
          <w:tcPr>
            <w:tcW w:w="1087" w:type="dxa"/>
            <w:tcBorders>
              <w:top w:val="doub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24</w:t>
            </w:r>
          </w:p>
        </w:tc>
        <w:tc>
          <w:tcPr>
            <w:tcW w:w="1088" w:type="dxa"/>
            <w:tcBorders>
              <w:top w:val="doub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35</w:t>
            </w:r>
          </w:p>
        </w:tc>
        <w:tc>
          <w:tcPr>
            <w:tcW w:w="1088" w:type="dxa"/>
            <w:tcBorders>
              <w:top w:val="doub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22</w:t>
            </w:r>
          </w:p>
        </w:tc>
        <w:tc>
          <w:tcPr>
            <w:tcW w:w="1088" w:type="dxa"/>
            <w:tcBorders>
              <w:top w:val="doub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23</w:t>
            </w:r>
          </w:p>
        </w:tc>
        <w:tc>
          <w:tcPr>
            <w:tcW w:w="1088" w:type="dxa"/>
            <w:tcBorders>
              <w:top w:val="doub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w:t>
            </w:r>
            <w:r w:rsidRPr="00A4595D">
              <w:rPr>
                <w:rFonts w:cs="ＭＳ 明朝"/>
                <w:sz w:val="21"/>
                <w:szCs w:val="21"/>
              </w:rPr>
              <w:t>7</w:t>
            </w:r>
          </w:p>
        </w:tc>
      </w:tr>
      <w:tr w:rsidR="00A4595D" w:rsidRPr="00A4595D" w:rsidTr="00184F6C">
        <w:trPr>
          <w:cantSplit/>
          <w:trHeight w:val="340"/>
        </w:trPr>
        <w:tc>
          <w:tcPr>
            <w:tcW w:w="426" w:type="dxa"/>
            <w:vMerge/>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ind w:left="0" w:firstLineChars="0" w:firstLine="0"/>
              <w:rPr>
                <w:rFonts w:cs="ＭＳ 明朝"/>
                <w:sz w:val="21"/>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社会保障制度</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0</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5</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13</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14</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19</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w:t>
            </w:r>
            <w:r w:rsidRPr="00A4595D">
              <w:rPr>
                <w:rFonts w:cs="ＭＳ 明朝"/>
                <w:sz w:val="21"/>
                <w:szCs w:val="21"/>
              </w:rPr>
              <w:t>2</w:t>
            </w:r>
          </w:p>
        </w:tc>
      </w:tr>
      <w:tr w:rsidR="00A4595D" w:rsidRPr="00A4595D" w:rsidTr="00184F6C">
        <w:trPr>
          <w:cantSplit/>
          <w:trHeight w:val="340"/>
        </w:trPr>
        <w:tc>
          <w:tcPr>
            <w:tcW w:w="426" w:type="dxa"/>
            <w:vMerge/>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ind w:left="0" w:firstLineChars="0" w:firstLine="0"/>
              <w:rPr>
                <w:rFonts w:cs="ＭＳ 明朝"/>
                <w:sz w:val="21"/>
                <w:szCs w:val="21"/>
              </w:rPr>
            </w:pPr>
          </w:p>
        </w:tc>
        <w:tc>
          <w:tcPr>
            <w:tcW w:w="1661" w:type="dxa"/>
            <w:tcBorders>
              <w:top w:val="nil"/>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情報提供</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right="-38" w:firstLineChars="0" w:firstLine="0"/>
              <w:jc w:val="right"/>
              <w:rPr>
                <w:rFonts w:cs="ＭＳ 明朝"/>
                <w:sz w:val="21"/>
                <w:szCs w:val="21"/>
              </w:rPr>
            </w:pPr>
            <w:r w:rsidRPr="00A4595D">
              <w:rPr>
                <w:rFonts w:cs="ＭＳ 明朝" w:hint="eastAsia"/>
                <w:sz w:val="21"/>
                <w:szCs w:val="21"/>
              </w:rPr>
              <w:t>62</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right="-38" w:firstLineChars="0" w:firstLine="0"/>
              <w:jc w:val="right"/>
              <w:rPr>
                <w:rFonts w:cs="ＭＳ 明朝"/>
                <w:sz w:val="21"/>
                <w:szCs w:val="21"/>
              </w:rPr>
            </w:pPr>
            <w:r w:rsidRPr="00A4595D">
              <w:rPr>
                <w:rFonts w:cs="ＭＳ 明朝" w:hint="eastAsia"/>
                <w:sz w:val="21"/>
                <w:szCs w:val="21"/>
              </w:rPr>
              <w:t>58</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right="-38" w:firstLineChars="0" w:firstLine="0"/>
              <w:jc w:val="right"/>
              <w:rPr>
                <w:rFonts w:cs="ＭＳ 明朝"/>
                <w:sz w:val="21"/>
                <w:szCs w:val="21"/>
              </w:rPr>
            </w:pPr>
            <w:r w:rsidRPr="00A4595D">
              <w:rPr>
                <w:rFonts w:cs="ＭＳ 明朝" w:hint="eastAsia"/>
                <w:sz w:val="21"/>
                <w:szCs w:val="21"/>
              </w:rPr>
              <w:t>63</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right="-38" w:firstLineChars="0" w:firstLine="0"/>
              <w:jc w:val="right"/>
              <w:rPr>
                <w:rFonts w:cs="ＭＳ 明朝"/>
                <w:sz w:val="21"/>
                <w:szCs w:val="21"/>
              </w:rPr>
            </w:pPr>
            <w:r w:rsidRPr="00A4595D">
              <w:rPr>
                <w:rFonts w:cs="ＭＳ 明朝" w:hint="eastAsia"/>
                <w:sz w:val="21"/>
                <w:szCs w:val="21"/>
              </w:rPr>
              <w:t>85</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right="-38" w:firstLineChars="0" w:firstLine="0"/>
              <w:jc w:val="right"/>
              <w:rPr>
                <w:rFonts w:cs="ＭＳ 明朝"/>
                <w:sz w:val="21"/>
                <w:szCs w:val="21"/>
              </w:rPr>
            </w:pPr>
            <w:r w:rsidRPr="00A4595D">
              <w:rPr>
                <w:rFonts w:cs="ＭＳ 明朝" w:hint="eastAsia"/>
                <w:sz w:val="21"/>
                <w:szCs w:val="21"/>
              </w:rPr>
              <w:t>75</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right="-38" w:firstLineChars="0" w:firstLine="0"/>
              <w:jc w:val="right"/>
              <w:rPr>
                <w:rFonts w:cs="ＭＳ 明朝"/>
                <w:sz w:val="21"/>
                <w:szCs w:val="21"/>
              </w:rPr>
            </w:pPr>
            <w:r w:rsidRPr="00A4595D">
              <w:rPr>
                <w:rFonts w:cs="ＭＳ 明朝" w:hint="eastAsia"/>
                <w:sz w:val="21"/>
                <w:szCs w:val="21"/>
              </w:rPr>
              <w:t>5</w:t>
            </w:r>
            <w:r w:rsidRPr="00A4595D">
              <w:rPr>
                <w:rFonts w:cs="ＭＳ 明朝"/>
                <w:sz w:val="21"/>
                <w:szCs w:val="21"/>
              </w:rPr>
              <w:t>0</w:t>
            </w:r>
          </w:p>
        </w:tc>
      </w:tr>
      <w:tr w:rsidR="00A4595D" w:rsidRPr="00A4595D" w:rsidTr="00184F6C">
        <w:trPr>
          <w:cantSplit/>
          <w:trHeight w:val="340"/>
        </w:trPr>
        <w:tc>
          <w:tcPr>
            <w:tcW w:w="426" w:type="dxa"/>
            <w:vMerge/>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ind w:left="0" w:firstLineChars="0" w:firstLine="0"/>
              <w:rPr>
                <w:rFonts w:cs="ＭＳ 明朝"/>
                <w:sz w:val="21"/>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その他</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52</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45</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23</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55</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73</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5</w:t>
            </w:r>
            <w:r w:rsidRPr="00A4595D">
              <w:rPr>
                <w:rFonts w:cs="ＭＳ 明朝"/>
                <w:sz w:val="21"/>
                <w:szCs w:val="21"/>
              </w:rPr>
              <w:t>5</w:t>
            </w:r>
          </w:p>
        </w:tc>
      </w:tr>
      <w:tr w:rsidR="00A4595D" w:rsidRPr="00A4595D" w:rsidTr="00184F6C">
        <w:trPr>
          <w:trHeight w:val="340"/>
        </w:trPr>
        <w:tc>
          <w:tcPr>
            <w:tcW w:w="2087" w:type="dxa"/>
            <w:gridSpan w:val="2"/>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both"/>
              <w:rPr>
                <w:rFonts w:cs="ＭＳ 明朝"/>
                <w:sz w:val="21"/>
                <w:szCs w:val="21"/>
              </w:rPr>
            </w:pPr>
            <w:r w:rsidRPr="00A4595D">
              <w:rPr>
                <w:rFonts w:cs="ＭＳ 明朝" w:hint="eastAsia"/>
                <w:sz w:val="21"/>
                <w:szCs w:val="21"/>
              </w:rPr>
              <w:t>合計</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127</w:t>
            </w:r>
          </w:p>
        </w:tc>
        <w:tc>
          <w:tcPr>
            <w:tcW w:w="108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132</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134</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176</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190</w:t>
            </w:r>
          </w:p>
        </w:tc>
        <w:tc>
          <w:tcPr>
            <w:tcW w:w="108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jc w:val="right"/>
              <w:rPr>
                <w:rFonts w:cs="ＭＳ 明朝"/>
                <w:sz w:val="21"/>
                <w:szCs w:val="21"/>
              </w:rPr>
            </w:pPr>
            <w:r w:rsidRPr="00A4595D">
              <w:rPr>
                <w:rFonts w:cs="ＭＳ 明朝" w:hint="eastAsia"/>
                <w:sz w:val="21"/>
                <w:szCs w:val="21"/>
              </w:rPr>
              <w:t>1</w:t>
            </w:r>
            <w:r w:rsidRPr="00A4595D">
              <w:rPr>
                <w:rFonts w:cs="ＭＳ 明朝"/>
                <w:sz w:val="21"/>
                <w:szCs w:val="21"/>
              </w:rPr>
              <w:t>34</w:t>
            </w:r>
          </w:p>
        </w:tc>
      </w:tr>
    </w:tbl>
    <w:p w:rsidR="00A4595D" w:rsidRPr="00A4595D" w:rsidRDefault="00A4595D" w:rsidP="00A4595D">
      <w:pPr>
        <w:widowControl w:val="0"/>
        <w:wordWrap w:val="0"/>
        <w:autoSpaceDE w:val="0"/>
        <w:autoSpaceDN w:val="0"/>
        <w:adjustRightInd w:val="0"/>
        <w:spacing w:line="276" w:lineRule="auto"/>
        <w:ind w:left="0" w:firstLineChars="0" w:firstLine="0"/>
        <w:jc w:val="both"/>
        <w:rPr>
          <w:rFonts w:cs="ＭＳ 明朝"/>
          <w:spacing w:val="2"/>
          <w:sz w:val="21"/>
          <w:szCs w:val="21"/>
        </w:rPr>
      </w:pPr>
    </w:p>
    <w:p w:rsidR="00A4595D" w:rsidRPr="00170EC3" w:rsidRDefault="00170EC3" w:rsidP="00A4595D">
      <w:pPr>
        <w:widowControl w:val="0"/>
        <w:wordWrap w:val="0"/>
        <w:autoSpaceDE w:val="0"/>
        <w:autoSpaceDN w:val="0"/>
        <w:adjustRightInd w:val="0"/>
        <w:spacing w:line="288" w:lineRule="exact"/>
        <w:ind w:left="0" w:firstLineChars="0" w:firstLine="0"/>
        <w:jc w:val="both"/>
        <w:rPr>
          <w:rFonts w:cs="ＭＳ 明朝"/>
          <w:b/>
          <w:bCs/>
          <w:spacing w:val="2"/>
          <w:szCs w:val="24"/>
        </w:rPr>
      </w:pPr>
      <w:r w:rsidRPr="00170EC3">
        <w:rPr>
          <w:rFonts w:cs="ＭＳ 明朝" w:hint="eastAsia"/>
          <w:b/>
          <w:bCs/>
          <w:spacing w:val="2"/>
          <w:szCs w:val="24"/>
        </w:rPr>
        <w:t>４．盲</w:t>
      </w:r>
      <w:r w:rsidR="00A4595D" w:rsidRPr="00170EC3">
        <w:rPr>
          <w:rFonts w:cs="ＭＳ 明朝" w:hint="eastAsia"/>
          <w:b/>
          <w:bCs/>
          <w:spacing w:val="2"/>
          <w:szCs w:val="24"/>
        </w:rPr>
        <w:t>ろう者向け通訳・介助員登録数の推移</w:t>
      </w:r>
    </w:p>
    <w:p w:rsidR="00A4595D" w:rsidRPr="00A4595D" w:rsidRDefault="00A4595D" w:rsidP="00A4595D">
      <w:pPr>
        <w:widowControl w:val="0"/>
        <w:wordWrap w:val="0"/>
        <w:autoSpaceDE w:val="0"/>
        <w:autoSpaceDN w:val="0"/>
        <w:adjustRightInd w:val="0"/>
        <w:spacing w:line="288" w:lineRule="exact"/>
        <w:ind w:left="0" w:rightChars="-15" w:right="-36" w:firstLineChars="0" w:firstLine="0"/>
        <w:jc w:val="right"/>
        <w:rPr>
          <w:rFonts w:cs="ＭＳ 明朝"/>
          <w:spacing w:val="2"/>
          <w:sz w:val="21"/>
          <w:szCs w:val="21"/>
        </w:rPr>
      </w:pPr>
      <w:r w:rsidRPr="00A4595D">
        <w:rPr>
          <w:rFonts w:cs="ＭＳ 明朝" w:hint="eastAsia"/>
          <w:spacing w:val="2"/>
          <w:sz w:val="21"/>
          <w:szCs w:val="21"/>
        </w:rPr>
        <w:t>（単位：人）</w:t>
      </w:r>
    </w:p>
    <w:tbl>
      <w:tblPr>
        <w:tblW w:w="86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085"/>
        <w:gridCol w:w="1085"/>
        <w:gridCol w:w="1085"/>
        <w:gridCol w:w="1085"/>
        <w:gridCol w:w="1085"/>
        <w:gridCol w:w="1085"/>
      </w:tblGrid>
      <w:tr w:rsidR="00A4595D" w:rsidRPr="00A4595D" w:rsidTr="00170EC3">
        <w:trPr>
          <w:trHeight w:val="340"/>
        </w:trPr>
        <w:tc>
          <w:tcPr>
            <w:tcW w:w="2100"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both"/>
              <w:rPr>
                <w:rFonts w:cs="ＭＳ 明朝"/>
                <w:spacing w:val="2"/>
                <w:sz w:val="21"/>
                <w:szCs w:val="21"/>
              </w:rPr>
            </w:pPr>
            <w:r w:rsidRPr="00A4595D">
              <w:rPr>
                <w:rFonts w:cs="ＭＳ 明朝" w:hint="eastAsia"/>
                <w:spacing w:val="2"/>
                <w:sz w:val="21"/>
                <w:szCs w:val="21"/>
              </w:rPr>
              <w:t>年度</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2014</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2015</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2016</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2017</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2018</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2019</w:t>
            </w:r>
          </w:p>
        </w:tc>
      </w:tr>
      <w:tr w:rsidR="00A4595D" w:rsidRPr="00A4595D" w:rsidTr="00F8185D">
        <w:trPr>
          <w:trHeight w:val="322"/>
        </w:trPr>
        <w:tc>
          <w:tcPr>
            <w:tcW w:w="2100"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rPr>
                <w:rFonts w:cs="ＭＳ 明朝"/>
                <w:spacing w:val="2"/>
                <w:sz w:val="21"/>
                <w:szCs w:val="21"/>
              </w:rPr>
            </w:pPr>
            <w:r w:rsidRPr="00A4595D">
              <w:rPr>
                <w:rFonts w:cs="ＭＳ 明朝" w:hint="eastAsia"/>
                <w:spacing w:val="2"/>
                <w:sz w:val="21"/>
                <w:szCs w:val="21"/>
              </w:rPr>
              <w:t>年度末登録数</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59" w:firstLine="126"/>
              <w:jc w:val="center"/>
              <w:rPr>
                <w:rFonts w:cs="ＭＳ 明朝"/>
                <w:spacing w:val="2"/>
                <w:sz w:val="21"/>
                <w:szCs w:val="21"/>
              </w:rPr>
            </w:pPr>
            <w:r w:rsidRPr="00A4595D">
              <w:rPr>
                <w:rFonts w:cs="ＭＳ 明朝" w:hint="eastAsia"/>
                <w:spacing w:val="2"/>
                <w:sz w:val="21"/>
                <w:szCs w:val="21"/>
              </w:rPr>
              <w:t>3107</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100" w:firstLine="214"/>
              <w:jc w:val="center"/>
              <w:rPr>
                <w:rFonts w:cs="ＭＳ 明朝"/>
                <w:spacing w:val="2"/>
                <w:sz w:val="21"/>
                <w:szCs w:val="21"/>
              </w:rPr>
            </w:pPr>
            <w:r w:rsidRPr="00A4595D">
              <w:rPr>
                <w:rFonts w:cs="ＭＳ 明朝" w:hint="eastAsia"/>
                <w:spacing w:val="2"/>
                <w:sz w:val="21"/>
                <w:szCs w:val="21"/>
              </w:rPr>
              <w:t>3049</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100" w:firstLine="214"/>
              <w:jc w:val="center"/>
              <w:rPr>
                <w:rFonts w:cs="ＭＳ 明朝"/>
                <w:spacing w:val="2"/>
                <w:sz w:val="21"/>
                <w:szCs w:val="21"/>
              </w:rPr>
            </w:pPr>
            <w:r w:rsidRPr="00A4595D">
              <w:rPr>
                <w:rFonts w:cs="ＭＳ 明朝" w:hint="eastAsia"/>
                <w:spacing w:val="2"/>
                <w:sz w:val="21"/>
                <w:szCs w:val="21"/>
              </w:rPr>
              <w:t>3078</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100" w:firstLine="214"/>
              <w:jc w:val="center"/>
              <w:rPr>
                <w:rFonts w:cs="ＭＳ 明朝"/>
                <w:spacing w:val="2"/>
                <w:sz w:val="21"/>
                <w:szCs w:val="21"/>
              </w:rPr>
            </w:pPr>
            <w:r w:rsidRPr="00A4595D">
              <w:rPr>
                <w:rFonts w:cs="ＭＳ 明朝" w:hint="eastAsia"/>
                <w:spacing w:val="2"/>
                <w:sz w:val="21"/>
                <w:szCs w:val="21"/>
              </w:rPr>
              <w:t>3108</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100" w:firstLine="214"/>
              <w:jc w:val="center"/>
              <w:rPr>
                <w:rFonts w:cs="ＭＳ 明朝"/>
                <w:spacing w:val="2"/>
                <w:sz w:val="21"/>
                <w:szCs w:val="21"/>
              </w:rPr>
            </w:pPr>
            <w:r w:rsidRPr="00A4595D">
              <w:rPr>
                <w:rFonts w:cs="ＭＳ 明朝" w:hint="eastAsia"/>
                <w:spacing w:val="2"/>
                <w:sz w:val="21"/>
                <w:szCs w:val="21"/>
              </w:rPr>
              <w:t>3144</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100" w:firstLine="214"/>
              <w:jc w:val="center"/>
              <w:rPr>
                <w:rFonts w:cs="ＭＳ 明朝"/>
                <w:spacing w:val="2"/>
                <w:sz w:val="21"/>
                <w:szCs w:val="21"/>
              </w:rPr>
            </w:pPr>
            <w:r w:rsidRPr="00A4595D">
              <w:rPr>
                <w:rFonts w:cs="ＭＳ 明朝" w:hint="eastAsia"/>
                <w:spacing w:val="2"/>
                <w:sz w:val="21"/>
                <w:szCs w:val="21"/>
              </w:rPr>
              <w:t>3</w:t>
            </w:r>
            <w:r w:rsidRPr="00A4595D">
              <w:rPr>
                <w:rFonts w:cs="ＭＳ 明朝"/>
                <w:spacing w:val="2"/>
                <w:sz w:val="21"/>
                <w:szCs w:val="21"/>
              </w:rPr>
              <w:t>152</w:t>
            </w:r>
          </w:p>
        </w:tc>
      </w:tr>
      <w:tr w:rsidR="00A4595D" w:rsidRPr="00A4595D" w:rsidTr="00F8185D">
        <w:trPr>
          <w:trHeight w:val="322"/>
        </w:trPr>
        <w:tc>
          <w:tcPr>
            <w:tcW w:w="2100"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firstLineChars="0" w:firstLine="0"/>
              <w:rPr>
                <w:rFonts w:cs="ＭＳ 明朝"/>
                <w:spacing w:val="2"/>
                <w:sz w:val="21"/>
                <w:szCs w:val="21"/>
              </w:rPr>
            </w:pPr>
            <w:r w:rsidRPr="00A4595D">
              <w:rPr>
                <w:rFonts w:cs="ＭＳ 明朝" w:hint="eastAsia"/>
                <w:spacing w:val="2"/>
                <w:sz w:val="21"/>
                <w:szCs w:val="21"/>
              </w:rPr>
              <w:t>増減数</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100" w:firstLine="214"/>
              <w:jc w:val="center"/>
              <w:rPr>
                <w:rFonts w:cs="ＭＳ 明朝"/>
                <w:spacing w:val="2"/>
                <w:sz w:val="21"/>
                <w:szCs w:val="21"/>
              </w:rPr>
            </w:pPr>
            <w:r w:rsidRPr="00A4595D">
              <w:rPr>
                <w:rFonts w:cs="ＭＳ 明朝" w:hint="eastAsia"/>
                <w:spacing w:val="2"/>
                <w:sz w:val="21"/>
                <w:szCs w:val="21"/>
              </w:rPr>
              <w:t>+51</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150" w:firstLine="321"/>
              <w:jc w:val="center"/>
              <w:rPr>
                <w:rFonts w:cs="ＭＳ 明朝"/>
                <w:spacing w:val="2"/>
                <w:sz w:val="21"/>
                <w:szCs w:val="21"/>
              </w:rPr>
            </w:pPr>
            <w:r w:rsidRPr="00A4595D">
              <w:rPr>
                <w:rFonts w:cs="ＭＳ 明朝" w:hint="eastAsia"/>
                <w:spacing w:val="2"/>
                <w:sz w:val="21"/>
                <w:szCs w:val="21"/>
              </w:rPr>
              <w:t>+32</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100" w:firstLine="214"/>
              <w:jc w:val="center"/>
              <w:rPr>
                <w:rFonts w:cs="ＭＳ 明朝"/>
                <w:spacing w:val="2"/>
                <w:sz w:val="21"/>
                <w:szCs w:val="21"/>
              </w:rPr>
            </w:pPr>
            <w:r w:rsidRPr="00A4595D">
              <w:rPr>
                <w:rFonts w:cs="ＭＳ 明朝" w:hint="eastAsia"/>
                <w:spacing w:val="2"/>
                <w:sz w:val="21"/>
                <w:szCs w:val="21"/>
              </w:rPr>
              <w:t>+29</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100" w:firstLine="214"/>
              <w:jc w:val="center"/>
              <w:rPr>
                <w:rFonts w:cs="ＭＳ 明朝"/>
                <w:spacing w:val="2"/>
                <w:sz w:val="21"/>
                <w:szCs w:val="21"/>
              </w:rPr>
            </w:pPr>
            <w:r w:rsidRPr="00A4595D">
              <w:rPr>
                <w:rFonts w:cs="ＭＳ 明朝" w:hint="eastAsia"/>
                <w:spacing w:val="2"/>
                <w:sz w:val="21"/>
                <w:szCs w:val="21"/>
              </w:rPr>
              <w:t>+30</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100" w:firstLine="214"/>
              <w:jc w:val="center"/>
              <w:rPr>
                <w:rFonts w:cs="ＭＳ 明朝"/>
                <w:spacing w:val="2"/>
                <w:sz w:val="21"/>
                <w:szCs w:val="21"/>
              </w:rPr>
            </w:pPr>
            <w:r w:rsidRPr="00A4595D">
              <w:rPr>
                <w:rFonts w:cs="ＭＳ 明朝" w:hint="eastAsia"/>
                <w:spacing w:val="2"/>
                <w:sz w:val="21"/>
                <w:szCs w:val="21"/>
              </w:rPr>
              <w:t>+36</w:t>
            </w:r>
          </w:p>
        </w:tc>
        <w:tc>
          <w:tcPr>
            <w:tcW w:w="108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184F6C">
            <w:pPr>
              <w:widowControl w:val="0"/>
              <w:wordWrap w:val="0"/>
              <w:autoSpaceDE w:val="0"/>
              <w:autoSpaceDN w:val="0"/>
              <w:adjustRightInd w:val="0"/>
              <w:spacing w:line="288" w:lineRule="exact"/>
              <w:ind w:left="0" w:rightChars="-89" w:right="-214" w:firstLineChars="100" w:firstLine="214"/>
              <w:jc w:val="center"/>
              <w:rPr>
                <w:rFonts w:cs="ＭＳ 明朝"/>
                <w:spacing w:val="2"/>
                <w:sz w:val="21"/>
                <w:szCs w:val="21"/>
              </w:rPr>
            </w:pPr>
            <w:r w:rsidRPr="00A4595D">
              <w:rPr>
                <w:rFonts w:cs="ＭＳ 明朝" w:hint="eastAsia"/>
                <w:spacing w:val="2"/>
                <w:sz w:val="21"/>
                <w:szCs w:val="21"/>
              </w:rPr>
              <w:t>+</w:t>
            </w:r>
            <w:r w:rsidRPr="00A4595D">
              <w:rPr>
                <w:rFonts w:cs="ＭＳ 明朝"/>
                <w:spacing w:val="2"/>
                <w:sz w:val="21"/>
                <w:szCs w:val="21"/>
              </w:rPr>
              <w:t>8</w:t>
            </w:r>
          </w:p>
        </w:tc>
      </w:tr>
    </w:tbl>
    <w:p w:rsidR="00A4595D" w:rsidRPr="00A4595D" w:rsidRDefault="00A4595D" w:rsidP="00A4595D">
      <w:pPr>
        <w:widowControl w:val="0"/>
        <w:wordWrap w:val="0"/>
        <w:autoSpaceDE w:val="0"/>
        <w:autoSpaceDN w:val="0"/>
        <w:adjustRightInd w:val="0"/>
        <w:spacing w:line="288" w:lineRule="exact"/>
        <w:ind w:left="0" w:firstLineChars="0" w:firstLine="0"/>
        <w:jc w:val="both"/>
        <w:rPr>
          <w:rFonts w:cs="ＭＳ 明朝"/>
          <w:spacing w:val="2"/>
          <w:szCs w:val="24"/>
        </w:rPr>
      </w:pPr>
    </w:p>
    <w:p w:rsidR="00A4595D" w:rsidRPr="00170EC3" w:rsidRDefault="00A4595D" w:rsidP="00A4595D">
      <w:pPr>
        <w:widowControl w:val="0"/>
        <w:wordWrap w:val="0"/>
        <w:autoSpaceDE w:val="0"/>
        <w:autoSpaceDN w:val="0"/>
        <w:adjustRightInd w:val="0"/>
        <w:spacing w:line="288" w:lineRule="exact"/>
        <w:ind w:left="0" w:firstLineChars="0" w:firstLine="0"/>
        <w:jc w:val="both"/>
        <w:rPr>
          <w:rFonts w:cs="ＭＳ 明朝"/>
          <w:b/>
          <w:bCs/>
          <w:spacing w:val="2"/>
          <w:szCs w:val="24"/>
        </w:rPr>
      </w:pPr>
      <w:r w:rsidRPr="00A4595D">
        <w:rPr>
          <w:rFonts w:cs="ＭＳ 明朝"/>
          <w:spacing w:val="2"/>
          <w:szCs w:val="24"/>
        </w:rPr>
        <w:br w:type="page"/>
      </w:r>
      <w:r w:rsidR="00170EC3" w:rsidRPr="00170EC3">
        <w:rPr>
          <w:rFonts w:cs="ＭＳ 明朝" w:hint="eastAsia"/>
          <w:b/>
          <w:bCs/>
          <w:spacing w:val="2"/>
          <w:szCs w:val="24"/>
        </w:rPr>
        <w:lastRenderedPageBreak/>
        <w:t>５．</w:t>
      </w:r>
      <w:r w:rsidRPr="00170EC3">
        <w:rPr>
          <w:rFonts w:cs="ＭＳ 明朝" w:hint="eastAsia"/>
          <w:b/>
          <w:bCs/>
          <w:spacing w:val="2"/>
          <w:szCs w:val="24"/>
        </w:rPr>
        <w:t>全国盲ろう者大会参加者数の推移</w:t>
      </w:r>
    </w:p>
    <w:p w:rsidR="00A4595D" w:rsidRPr="00A4595D" w:rsidRDefault="00A4595D" w:rsidP="00A4595D">
      <w:pPr>
        <w:widowControl w:val="0"/>
        <w:wordWrap w:val="0"/>
        <w:autoSpaceDE w:val="0"/>
        <w:autoSpaceDN w:val="0"/>
        <w:adjustRightInd w:val="0"/>
        <w:spacing w:line="288" w:lineRule="exact"/>
        <w:ind w:left="0" w:firstLineChars="0" w:firstLine="0"/>
        <w:jc w:val="right"/>
        <w:rPr>
          <w:rFonts w:cs="ＭＳ 明朝"/>
          <w:spacing w:val="2"/>
          <w:sz w:val="21"/>
          <w:szCs w:val="21"/>
        </w:rPr>
      </w:pPr>
      <w:r w:rsidRPr="00A4595D">
        <w:rPr>
          <w:rFonts w:cs="ＭＳ 明朝" w:hint="eastAsia"/>
          <w:spacing w:val="2"/>
          <w:sz w:val="21"/>
          <w:szCs w:val="21"/>
        </w:rPr>
        <w:t>（単位：人）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25"/>
        <w:gridCol w:w="1225"/>
        <w:gridCol w:w="1225"/>
        <w:gridCol w:w="1225"/>
        <w:gridCol w:w="1225"/>
        <w:gridCol w:w="1225"/>
      </w:tblGrid>
      <w:tr w:rsidR="00A4595D" w:rsidRPr="00A4595D" w:rsidTr="00A44126">
        <w:trPr>
          <w:trHeight w:val="345"/>
        </w:trPr>
        <w:tc>
          <w:tcPr>
            <w:tcW w:w="1260"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年度回数</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2014</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第23回</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Chars="-34" w:left="-82" w:rightChars="-35" w:right="-84" w:firstLineChars="0" w:firstLine="0"/>
              <w:jc w:val="center"/>
              <w:rPr>
                <w:rFonts w:cs="ＭＳ 明朝"/>
                <w:spacing w:val="2"/>
                <w:sz w:val="21"/>
                <w:szCs w:val="21"/>
              </w:rPr>
            </w:pPr>
            <w:r w:rsidRPr="00A4595D">
              <w:rPr>
                <w:rFonts w:cs="ＭＳ 明朝" w:hint="eastAsia"/>
                <w:spacing w:val="2"/>
                <w:sz w:val="21"/>
                <w:szCs w:val="21"/>
              </w:rPr>
              <w:t>2015</w:t>
            </w:r>
          </w:p>
          <w:p w:rsidR="00A4595D" w:rsidRPr="00A4595D" w:rsidRDefault="00A4595D" w:rsidP="00A4595D">
            <w:pPr>
              <w:widowControl w:val="0"/>
              <w:wordWrap w:val="0"/>
              <w:autoSpaceDE w:val="0"/>
              <w:autoSpaceDN w:val="0"/>
              <w:adjustRightInd w:val="0"/>
              <w:spacing w:line="288" w:lineRule="exact"/>
              <w:ind w:leftChars="-34" w:left="-82" w:rightChars="-35" w:right="-84" w:firstLineChars="0" w:firstLine="0"/>
              <w:jc w:val="center"/>
              <w:rPr>
                <w:rFonts w:cs="ＭＳ 明朝"/>
                <w:spacing w:val="2"/>
                <w:sz w:val="21"/>
                <w:szCs w:val="21"/>
              </w:rPr>
            </w:pPr>
            <w:r w:rsidRPr="00A4595D">
              <w:rPr>
                <w:rFonts w:cs="ＭＳ 明朝" w:hint="eastAsia"/>
                <w:spacing w:val="2"/>
                <w:sz w:val="21"/>
                <w:szCs w:val="21"/>
              </w:rPr>
              <w:t>第24回</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2016</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第25回</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2017</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第26回</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2018</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第27回</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2019</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第28回</w:t>
            </w:r>
          </w:p>
        </w:tc>
      </w:tr>
      <w:tr w:rsidR="00A4595D" w:rsidRPr="00A4595D" w:rsidTr="00A44126">
        <w:trPr>
          <w:trHeight w:val="580"/>
        </w:trPr>
        <w:tc>
          <w:tcPr>
            <w:tcW w:w="1260"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開催場所</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兵庫県</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神戸市</w:t>
            </w:r>
          </w:p>
        </w:tc>
        <w:tc>
          <w:tcPr>
            <w:tcW w:w="1225" w:type="dxa"/>
            <w:tcBorders>
              <w:top w:val="single" w:sz="4" w:space="0" w:color="auto"/>
              <w:left w:val="single" w:sz="4" w:space="0" w:color="auto"/>
              <w:right w:val="single" w:sz="4" w:space="0" w:color="auto"/>
            </w:tcBorders>
            <w:shd w:val="clear" w:color="auto" w:fill="auto"/>
            <w:vAlign w:val="center"/>
          </w:tcPr>
          <w:p w:rsidR="00A4595D" w:rsidRPr="00A4595D" w:rsidRDefault="00A4595D" w:rsidP="00A459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静岡県</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静岡市</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福岡県</w:t>
            </w:r>
          </w:p>
          <w:p w:rsidR="00A4595D" w:rsidRPr="00A4595D" w:rsidRDefault="00A4595D" w:rsidP="00A459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北九州市</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岩手県</w:t>
            </w:r>
          </w:p>
          <w:p w:rsidR="00A4595D" w:rsidRPr="00A4595D" w:rsidRDefault="00A4595D" w:rsidP="00A459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花巻市</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千葉県</w:t>
            </w:r>
          </w:p>
          <w:p w:rsidR="00A4595D" w:rsidRPr="00A4595D" w:rsidRDefault="00A4595D" w:rsidP="00A459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千葉市</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愛知県</w:t>
            </w:r>
          </w:p>
          <w:p w:rsidR="00A4595D" w:rsidRPr="00A4595D" w:rsidRDefault="00A4595D" w:rsidP="00A459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名古屋市</w:t>
            </w:r>
          </w:p>
        </w:tc>
      </w:tr>
      <w:tr w:rsidR="00A4595D" w:rsidRPr="00A4595D" w:rsidTr="00F8185D">
        <w:trPr>
          <w:trHeight w:val="340"/>
        </w:trPr>
        <w:tc>
          <w:tcPr>
            <w:tcW w:w="1260"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参加者数</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Chars="-50" w:left="-120" w:rightChars="-68" w:right="-163" w:firstLineChars="0" w:firstLine="0"/>
              <w:jc w:val="center"/>
              <w:rPr>
                <w:rFonts w:cs="ＭＳ 明朝"/>
                <w:spacing w:val="2"/>
                <w:sz w:val="21"/>
                <w:szCs w:val="21"/>
              </w:rPr>
            </w:pPr>
            <w:r w:rsidRPr="00A4595D">
              <w:rPr>
                <w:rFonts w:cs="ＭＳ 明朝" w:hint="eastAsia"/>
                <w:spacing w:val="2"/>
                <w:sz w:val="21"/>
                <w:szCs w:val="21"/>
              </w:rPr>
              <w:t>924</w:t>
            </w:r>
          </w:p>
        </w:tc>
        <w:tc>
          <w:tcPr>
            <w:tcW w:w="1225" w:type="dxa"/>
            <w:tcBorders>
              <w:left w:val="single" w:sz="4" w:space="0" w:color="auto"/>
              <w:bottom w:val="single" w:sz="4" w:space="0" w:color="auto"/>
              <w:right w:val="single" w:sz="4" w:space="0" w:color="auto"/>
            </w:tcBorders>
            <w:shd w:val="clear" w:color="auto" w:fill="auto"/>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930</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789</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711</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893</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Chars="-67" w:left="-161" w:rightChars="-51" w:right="-122" w:firstLineChars="0" w:firstLine="0"/>
              <w:jc w:val="center"/>
              <w:rPr>
                <w:rFonts w:cs="ＭＳ 明朝"/>
                <w:spacing w:val="2"/>
                <w:sz w:val="21"/>
                <w:szCs w:val="21"/>
              </w:rPr>
            </w:pPr>
            <w:r w:rsidRPr="00A4595D">
              <w:rPr>
                <w:rFonts w:cs="ＭＳ 明朝" w:hint="eastAsia"/>
                <w:spacing w:val="2"/>
                <w:sz w:val="21"/>
                <w:szCs w:val="21"/>
              </w:rPr>
              <w:t>887</w:t>
            </w:r>
          </w:p>
        </w:tc>
      </w:tr>
    </w:tbl>
    <w:p w:rsidR="00A4595D" w:rsidRPr="00A4595D" w:rsidRDefault="00A4595D" w:rsidP="00A4595D">
      <w:pPr>
        <w:widowControl w:val="0"/>
        <w:wordWrap w:val="0"/>
        <w:autoSpaceDE w:val="0"/>
        <w:autoSpaceDN w:val="0"/>
        <w:adjustRightInd w:val="0"/>
        <w:spacing w:line="276" w:lineRule="auto"/>
        <w:ind w:left="0" w:firstLineChars="0" w:firstLine="0"/>
        <w:jc w:val="both"/>
        <w:rPr>
          <w:rFonts w:cs="ＭＳ 明朝"/>
          <w:spacing w:val="2"/>
          <w:szCs w:val="24"/>
        </w:rPr>
      </w:pPr>
    </w:p>
    <w:p w:rsidR="00A4595D" w:rsidRPr="00170EC3" w:rsidRDefault="00170EC3" w:rsidP="00A4595D">
      <w:pPr>
        <w:widowControl w:val="0"/>
        <w:wordWrap w:val="0"/>
        <w:autoSpaceDE w:val="0"/>
        <w:autoSpaceDN w:val="0"/>
        <w:adjustRightInd w:val="0"/>
        <w:spacing w:line="288" w:lineRule="exact"/>
        <w:ind w:left="0" w:firstLineChars="0" w:firstLine="0"/>
        <w:jc w:val="both"/>
        <w:rPr>
          <w:rFonts w:cs="ＭＳ 明朝"/>
          <w:b/>
          <w:bCs/>
          <w:spacing w:val="2"/>
          <w:szCs w:val="24"/>
        </w:rPr>
      </w:pPr>
      <w:r w:rsidRPr="00170EC3">
        <w:rPr>
          <w:rFonts w:cs="ＭＳ 明朝" w:hint="eastAsia"/>
          <w:b/>
          <w:bCs/>
          <w:spacing w:val="2"/>
          <w:szCs w:val="24"/>
        </w:rPr>
        <w:t>６．</w:t>
      </w:r>
      <w:r w:rsidR="00A4595D" w:rsidRPr="00170EC3">
        <w:rPr>
          <w:rFonts w:cs="ＭＳ 明朝" w:hint="eastAsia"/>
          <w:b/>
          <w:bCs/>
          <w:spacing w:val="2"/>
          <w:szCs w:val="24"/>
        </w:rPr>
        <w:t>盲ろう者向け通訳・介助員養成講習会指導者養成研修会受講者数の推移</w:t>
      </w:r>
    </w:p>
    <w:p w:rsidR="00A4595D" w:rsidRPr="00A4595D" w:rsidRDefault="00A4595D" w:rsidP="00A4595D">
      <w:pPr>
        <w:widowControl w:val="0"/>
        <w:wordWrap w:val="0"/>
        <w:autoSpaceDE w:val="0"/>
        <w:autoSpaceDN w:val="0"/>
        <w:adjustRightInd w:val="0"/>
        <w:spacing w:line="288" w:lineRule="exact"/>
        <w:ind w:left="2" w:firstLineChars="0" w:firstLine="0"/>
        <w:jc w:val="right"/>
        <w:rPr>
          <w:rFonts w:cs="ＭＳ 明朝"/>
          <w:spacing w:val="2"/>
          <w:sz w:val="21"/>
          <w:szCs w:val="21"/>
        </w:rPr>
      </w:pPr>
      <w:r w:rsidRPr="00A4595D">
        <w:rPr>
          <w:rFonts w:cs="ＭＳ 明朝" w:hint="eastAsia"/>
          <w:spacing w:val="2"/>
          <w:sz w:val="21"/>
          <w:szCs w:val="21"/>
        </w:rPr>
        <w:t>（単位：人）</w:t>
      </w:r>
    </w:p>
    <w:tbl>
      <w:tblPr>
        <w:tblW w:w="86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25"/>
        <w:gridCol w:w="1225"/>
        <w:gridCol w:w="1225"/>
        <w:gridCol w:w="1225"/>
        <w:gridCol w:w="1225"/>
        <w:gridCol w:w="1225"/>
      </w:tblGrid>
      <w:tr w:rsidR="00A4595D" w:rsidRPr="00A4595D" w:rsidTr="00A44126">
        <w:trPr>
          <w:trHeight w:val="580"/>
        </w:trPr>
        <w:tc>
          <w:tcPr>
            <w:tcW w:w="1260"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年度回数</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2014</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第24回</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2015</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第25回</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2016</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第26回</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2017</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第27回</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2018</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第28回</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2019</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第2</w:t>
            </w:r>
            <w:r w:rsidRPr="00A4595D">
              <w:rPr>
                <w:rFonts w:cs="ＭＳ 明朝"/>
                <w:spacing w:val="2"/>
                <w:sz w:val="21"/>
                <w:szCs w:val="21"/>
              </w:rPr>
              <w:t>9</w:t>
            </w:r>
            <w:r w:rsidRPr="00A4595D">
              <w:rPr>
                <w:rFonts w:cs="ＭＳ 明朝" w:hint="eastAsia"/>
                <w:spacing w:val="2"/>
                <w:sz w:val="21"/>
                <w:szCs w:val="21"/>
              </w:rPr>
              <w:t>回</w:t>
            </w:r>
          </w:p>
        </w:tc>
      </w:tr>
      <w:tr w:rsidR="00A4595D" w:rsidRPr="00A4595D" w:rsidTr="00A44126">
        <w:trPr>
          <w:trHeight w:val="580"/>
        </w:trPr>
        <w:tc>
          <w:tcPr>
            <w:tcW w:w="1260"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開催場所</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新宿区</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新宿区</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新宿区</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新宿区</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新宿区</w:t>
            </w:r>
          </w:p>
        </w:tc>
        <w:tc>
          <w:tcPr>
            <w:tcW w:w="1225"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新宿区</w:t>
            </w:r>
          </w:p>
        </w:tc>
      </w:tr>
      <w:tr w:rsidR="00A4595D" w:rsidRPr="00A4595D" w:rsidTr="00F8185D">
        <w:trPr>
          <w:trHeight w:val="340"/>
        </w:trPr>
        <w:tc>
          <w:tcPr>
            <w:tcW w:w="1260"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受講者数</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32</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24</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25</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28</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30</w:t>
            </w:r>
          </w:p>
        </w:tc>
        <w:tc>
          <w:tcPr>
            <w:tcW w:w="122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25</w:t>
            </w:r>
          </w:p>
        </w:tc>
      </w:tr>
    </w:tbl>
    <w:p w:rsidR="00A4595D" w:rsidRPr="00A4595D" w:rsidRDefault="00A4595D" w:rsidP="00A4595D">
      <w:pPr>
        <w:widowControl w:val="0"/>
        <w:wordWrap w:val="0"/>
        <w:autoSpaceDE w:val="0"/>
        <w:autoSpaceDN w:val="0"/>
        <w:adjustRightInd w:val="0"/>
        <w:spacing w:line="288" w:lineRule="exact"/>
        <w:ind w:left="642" w:hangingChars="300" w:hanging="642"/>
        <w:jc w:val="both"/>
        <w:rPr>
          <w:rFonts w:cs="ＭＳ 明朝"/>
          <w:spacing w:val="2"/>
          <w:sz w:val="21"/>
          <w:szCs w:val="21"/>
        </w:rPr>
      </w:pPr>
      <w:r w:rsidRPr="00A4595D">
        <w:rPr>
          <w:rFonts w:cs="ＭＳ 明朝" w:hint="eastAsia"/>
          <w:spacing w:val="2"/>
          <w:sz w:val="21"/>
          <w:szCs w:val="21"/>
        </w:rPr>
        <w:t xml:space="preserve">　（注）２０１１～２０１４年度までは「盲ろう者向け通訳・介助員養成のためのモデル研修会」として開催しました。</w:t>
      </w:r>
    </w:p>
    <w:p w:rsidR="00A4595D" w:rsidRPr="00A4595D" w:rsidRDefault="00A4595D" w:rsidP="00A4595D">
      <w:pPr>
        <w:widowControl w:val="0"/>
        <w:ind w:left="0" w:firstLineChars="0" w:firstLine="0"/>
        <w:jc w:val="both"/>
        <w:rPr>
          <w:kern w:val="2"/>
          <w:sz w:val="21"/>
          <w:szCs w:val="24"/>
        </w:rPr>
      </w:pPr>
    </w:p>
    <w:p w:rsidR="00A4595D" w:rsidRPr="00170EC3" w:rsidRDefault="00170EC3" w:rsidP="00A4595D">
      <w:pPr>
        <w:widowControl w:val="0"/>
        <w:ind w:left="482" w:hangingChars="200" w:hanging="482"/>
        <w:jc w:val="both"/>
        <w:rPr>
          <w:b/>
          <w:bCs/>
          <w:kern w:val="2"/>
          <w:szCs w:val="24"/>
        </w:rPr>
      </w:pPr>
      <w:r w:rsidRPr="00170EC3">
        <w:rPr>
          <w:rFonts w:hint="eastAsia"/>
          <w:b/>
          <w:bCs/>
          <w:kern w:val="2"/>
          <w:szCs w:val="24"/>
        </w:rPr>
        <w:t>７．</w:t>
      </w:r>
      <w:r w:rsidR="00A4595D" w:rsidRPr="00170EC3">
        <w:rPr>
          <w:rFonts w:hint="eastAsia"/>
          <w:b/>
          <w:bCs/>
          <w:kern w:val="2"/>
          <w:szCs w:val="24"/>
        </w:rPr>
        <w:t>全国盲ろう者団体ニューリーダー育成研修会受講者数の推移</w:t>
      </w:r>
    </w:p>
    <w:p w:rsidR="00A4595D" w:rsidRPr="00A4595D" w:rsidRDefault="00A4595D" w:rsidP="00A4595D">
      <w:pPr>
        <w:widowControl w:val="0"/>
        <w:wordWrap w:val="0"/>
        <w:autoSpaceDE w:val="0"/>
        <w:autoSpaceDN w:val="0"/>
        <w:adjustRightInd w:val="0"/>
        <w:spacing w:line="288" w:lineRule="exact"/>
        <w:ind w:leftChars="-49" w:left="415" w:hangingChars="249" w:hanging="533"/>
        <w:jc w:val="right"/>
        <w:rPr>
          <w:rFonts w:cs="ＭＳ 明朝"/>
          <w:spacing w:val="2"/>
          <w:sz w:val="21"/>
          <w:szCs w:val="21"/>
        </w:rPr>
      </w:pPr>
      <w:r w:rsidRPr="00A4595D">
        <w:rPr>
          <w:rFonts w:cs="ＭＳ 明朝" w:hint="eastAsia"/>
          <w:spacing w:val="2"/>
          <w:sz w:val="21"/>
          <w:szCs w:val="21"/>
        </w:rPr>
        <w:t>（単位：人）</w:t>
      </w:r>
    </w:p>
    <w:tbl>
      <w:tblPr>
        <w:tblW w:w="8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211"/>
        <w:gridCol w:w="1211"/>
        <w:gridCol w:w="1211"/>
        <w:gridCol w:w="1211"/>
        <w:gridCol w:w="1211"/>
        <w:gridCol w:w="1211"/>
      </w:tblGrid>
      <w:tr w:rsidR="00A4595D" w:rsidRPr="00A4595D" w:rsidTr="00A44126">
        <w:trPr>
          <w:trHeight w:val="580"/>
        </w:trPr>
        <w:tc>
          <w:tcPr>
            <w:tcW w:w="1253"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年度回数</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2014</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(中止)</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2015</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第4回</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2016</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第5回</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2017</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第6回</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2018</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第7回</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2019</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第8回</w:t>
            </w:r>
          </w:p>
        </w:tc>
      </w:tr>
      <w:tr w:rsidR="00A4595D" w:rsidRPr="00A4595D" w:rsidTr="00A44126">
        <w:trPr>
          <w:trHeight w:val="580"/>
        </w:trPr>
        <w:tc>
          <w:tcPr>
            <w:tcW w:w="1253"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開催場所</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江東区</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千葉県</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千葉市</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千葉県</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千葉市</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千葉県</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千葉市</w:t>
            </w:r>
          </w:p>
        </w:tc>
        <w:tc>
          <w:tcPr>
            <w:tcW w:w="1211"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千葉県</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千葉市</w:t>
            </w:r>
          </w:p>
        </w:tc>
      </w:tr>
      <w:tr w:rsidR="00A4595D" w:rsidRPr="00A4595D" w:rsidTr="00F8185D">
        <w:trPr>
          <w:trHeight w:val="340"/>
        </w:trPr>
        <w:tc>
          <w:tcPr>
            <w:tcW w:w="1253"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受講者数</w:t>
            </w:r>
          </w:p>
        </w:tc>
        <w:tc>
          <w:tcPr>
            <w:tcW w:w="1211"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w:t>
            </w:r>
          </w:p>
        </w:tc>
        <w:tc>
          <w:tcPr>
            <w:tcW w:w="1211"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16</w:t>
            </w:r>
          </w:p>
        </w:tc>
        <w:tc>
          <w:tcPr>
            <w:tcW w:w="1211"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14</w:t>
            </w:r>
          </w:p>
        </w:tc>
        <w:tc>
          <w:tcPr>
            <w:tcW w:w="1211"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11</w:t>
            </w:r>
          </w:p>
        </w:tc>
        <w:tc>
          <w:tcPr>
            <w:tcW w:w="1211"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12</w:t>
            </w:r>
          </w:p>
        </w:tc>
        <w:tc>
          <w:tcPr>
            <w:tcW w:w="1211"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13</w:t>
            </w:r>
          </w:p>
        </w:tc>
      </w:tr>
    </w:tbl>
    <w:p w:rsidR="00A4595D" w:rsidRPr="00A4595D" w:rsidRDefault="00A4595D" w:rsidP="00A4595D">
      <w:pPr>
        <w:widowControl w:val="0"/>
        <w:wordWrap w:val="0"/>
        <w:autoSpaceDE w:val="0"/>
        <w:autoSpaceDN w:val="0"/>
        <w:adjustRightInd w:val="0"/>
        <w:spacing w:line="288" w:lineRule="exact"/>
        <w:ind w:left="642" w:hangingChars="300" w:hanging="642"/>
        <w:jc w:val="both"/>
        <w:rPr>
          <w:rFonts w:cs="ＭＳ 明朝"/>
          <w:spacing w:val="2"/>
          <w:szCs w:val="21"/>
        </w:rPr>
      </w:pPr>
      <w:r w:rsidRPr="00A4595D">
        <w:rPr>
          <w:rFonts w:cs="ＭＳ 明朝" w:hint="eastAsia"/>
          <w:spacing w:val="2"/>
          <w:sz w:val="21"/>
          <w:szCs w:val="21"/>
        </w:rPr>
        <w:t xml:space="preserve">　（注）２０１３年度までは独立行政法人福祉医療機構の助成事業として開催しました。</w:t>
      </w:r>
    </w:p>
    <w:p w:rsidR="00A4595D" w:rsidRPr="00A4595D" w:rsidRDefault="00A4595D" w:rsidP="00A4595D">
      <w:pPr>
        <w:widowControl w:val="0"/>
        <w:ind w:left="480" w:hangingChars="200" w:hanging="480"/>
        <w:jc w:val="both"/>
        <w:rPr>
          <w:kern w:val="2"/>
          <w:szCs w:val="24"/>
        </w:rPr>
      </w:pPr>
    </w:p>
    <w:p w:rsidR="00A4595D" w:rsidRPr="00170EC3" w:rsidRDefault="00170EC3" w:rsidP="00A4595D">
      <w:pPr>
        <w:widowControl w:val="0"/>
        <w:ind w:left="482" w:hangingChars="200" w:hanging="482"/>
        <w:jc w:val="both"/>
        <w:rPr>
          <w:b/>
          <w:bCs/>
          <w:kern w:val="2"/>
          <w:szCs w:val="24"/>
        </w:rPr>
      </w:pPr>
      <w:r w:rsidRPr="00170EC3">
        <w:rPr>
          <w:rFonts w:hint="eastAsia"/>
          <w:b/>
          <w:bCs/>
          <w:kern w:val="2"/>
          <w:szCs w:val="24"/>
        </w:rPr>
        <w:t>８．盲ろう者向け情報機器指導者養成研修会受講者数の推移</w:t>
      </w:r>
    </w:p>
    <w:p w:rsidR="00A4595D" w:rsidRPr="00A4595D" w:rsidRDefault="00A4595D" w:rsidP="00A4595D">
      <w:pPr>
        <w:widowControl w:val="0"/>
        <w:wordWrap w:val="0"/>
        <w:autoSpaceDE w:val="0"/>
        <w:autoSpaceDN w:val="0"/>
        <w:adjustRightInd w:val="0"/>
        <w:spacing w:line="288" w:lineRule="exact"/>
        <w:ind w:left="0" w:firstLineChars="0" w:firstLine="0"/>
        <w:jc w:val="right"/>
        <w:rPr>
          <w:rFonts w:cs="ＭＳ 明朝"/>
          <w:spacing w:val="2"/>
          <w:szCs w:val="21"/>
        </w:rPr>
      </w:pPr>
      <w:r w:rsidRPr="00A4595D">
        <w:rPr>
          <w:rFonts w:cs="ＭＳ 明朝" w:hint="eastAsia"/>
          <w:spacing w:val="2"/>
          <w:sz w:val="21"/>
          <w:szCs w:val="21"/>
        </w:rPr>
        <w:t>（単位：人）</w:t>
      </w:r>
    </w:p>
    <w:tbl>
      <w:tblPr>
        <w:tblW w:w="86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208"/>
        <w:gridCol w:w="1207"/>
        <w:gridCol w:w="1208"/>
        <w:gridCol w:w="1208"/>
        <w:gridCol w:w="1208"/>
        <w:gridCol w:w="1208"/>
      </w:tblGrid>
      <w:tr w:rsidR="00A4595D" w:rsidRPr="00A4595D" w:rsidTr="00A44126">
        <w:trPr>
          <w:trHeight w:val="580"/>
        </w:trPr>
        <w:tc>
          <w:tcPr>
            <w:tcW w:w="136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年度・回数</w:t>
            </w:r>
          </w:p>
        </w:tc>
        <w:tc>
          <w:tcPr>
            <w:tcW w:w="1208"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2014</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(中止)</w:t>
            </w:r>
          </w:p>
        </w:tc>
        <w:tc>
          <w:tcPr>
            <w:tcW w:w="1207"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2015</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第8回</w:t>
            </w:r>
          </w:p>
        </w:tc>
        <w:tc>
          <w:tcPr>
            <w:tcW w:w="1208"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2016</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第9回</w:t>
            </w:r>
          </w:p>
        </w:tc>
        <w:tc>
          <w:tcPr>
            <w:tcW w:w="1208"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2017</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第10回</w:t>
            </w:r>
          </w:p>
        </w:tc>
        <w:tc>
          <w:tcPr>
            <w:tcW w:w="1208"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2018</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第11回</w:t>
            </w:r>
          </w:p>
        </w:tc>
        <w:tc>
          <w:tcPr>
            <w:tcW w:w="1208"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2019</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第1</w:t>
            </w:r>
            <w:r w:rsidRPr="00A4595D">
              <w:rPr>
                <w:rFonts w:cs="ＭＳ 明朝"/>
                <w:spacing w:val="2"/>
                <w:sz w:val="21"/>
                <w:szCs w:val="21"/>
              </w:rPr>
              <w:t>2</w:t>
            </w:r>
            <w:r w:rsidRPr="00A4595D">
              <w:rPr>
                <w:rFonts w:cs="ＭＳ 明朝" w:hint="eastAsia"/>
                <w:spacing w:val="2"/>
                <w:sz w:val="21"/>
                <w:szCs w:val="21"/>
              </w:rPr>
              <w:t>回</w:t>
            </w:r>
          </w:p>
        </w:tc>
      </w:tr>
      <w:tr w:rsidR="00A4595D" w:rsidRPr="00A4595D" w:rsidTr="00A44126">
        <w:trPr>
          <w:trHeight w:val="580"/>
        </w:trPr>
        <w:tc>
          <w:tcPr>
            <w:tcW w:w="136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開催場所</w:t>
            </w:r>
          </w:p>
        </w:tc>
        <w:tc>
          <w:tcPr>
            <w:tcW w:w="1208"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w:t>
            </w:r>
          </w:p>
        </w:tc>
        <w:tc>
          <w:tcPr>
            <w:tcW w:w="1207"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豊島区</w:t>
            </w:r>
          </w:p>
        </w:tc>
        <w:tc>
          <w:tcPr>
            <w:tcW w:w="1208"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豊島区</w:t>
            </w:r>
          </w:p>
        </w:tc>
        <w:tc>
          <w:tcPr>
            <w:tcW w:w="1208"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新宿区</w:t>
            </w:r>
          </w:p>
        </w:tc>
        <w:tc>
          <w:tcPr>
            <w:tcW w:w="1208"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東京都</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新宿区</w:t>
            </w:r>
          </w:p>
        </w:tc>
        <w:tc>
          <w:tcPr>
            <w:tcW w:w="1208" w:type="dxa"/>
            <w:tcBorders>
              <w:top w:val="single" w:sz="4" w:space="0" w:color="auto"/>
              <w:left w:val="single" w:sz="4" w:space="0" w:color="auto"/>
              <w:bottom w:val="single" w:sz="4" w:space="0" w:color="auto"/>
              <w:right w:val="single" w:sz="4" w:space="0" w:color="auto"/>
            </w:tcBorders>
          </w:tcPr>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大阪府</w:t>
            </w:r>
          </w:p>
          <w:p w:rsidR="00A4595D" w:rsidRPr="00A4595D" w:rsidRDefault="00A4595D" w:rsidP="00A459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大阪市</w:t>
            </w:r>
          </w:p>
        </w:tc>
      </w:tr>
      <w:tr w:rsidR="00A4595D" w:rsidRPr="00A4595D" w:rsidTr="00F8185D">
        <w:trPr>
          <w:trHeight w:val="340"/>
        </w:trPr>
        <w:tc>
          <w:tcPr>
            <w:tcW w:w="1365"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受講者数</w:t>
            </w:r>
          </w:p>
        </w:tc>
        <w:tc>
          <w:tcPr>
            <w:tcW w:w="120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w:t>
            </w:r>
          </w:p>
        </w:tc>
        <w:tc>
          <w:tcPr>
            <w:tcW w:w="1207"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16</w:t>
            </w:r>
          </w:p>
        </w:tc>
        <w:tc>
          <w:tcPr>
            <w:tcW w:w="120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16</w:t>
            </w:r>
          </w:p>
        </w:tc>
        <w:tc>
          <w:tcPr>
            <w:tcW w:w="120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21</w:t>
            </w:r>
          </w:p>
        </w:tc>
        <w:tc>
          <w:tcPr>
            <w:tcW w:w="120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9</w:t>
            </w:r>
          </w:p>
        </w:tc>
        <w:tc>
          <w:tcPr>
            <w:tcW w:w="1208" w:type="dxa"/>
            <w:tcBorders>
              <w:top w:val="single" w:sz="4" w:space="0" w:color="auto"/>
              <w:left w:val="single" w:sz="4" w:space="0" w:color="auto"/>
              <w:bottom w:val="single" w:sz="4" w:space="0" w:color="auto"/>
              <w:right w:val="single" w:sz="4" w:space="0" w:color="auto"/>
            </w:tcBorders>
            <w:vAlign w:val="center"/>
          </w:tcPr>
          <w:p w:rsidR="00A4595D" w:rsidRPr="00A4595D" w:rsidRDefault="00A4595D" w:rsidP="00F8185D">
            <w:pPr>
              <w:widowControl w:val="0"/>
              <w:wordWrap w:val="0"/>
              <w:autoSpaceDE w:val="0"/>
              <w:autoSpaceDN w:val="0"/>
              <w:adjustRightInd w:val="0"/>
              <w:spacing w:line="288" w:lineRule="exact"/>
              <w:ind w:left="0" w:firstLineChars="0" w:firstLine="0"/>
              <w:jc w:val="center"/>
              <w:rPr>
                <w:rFonts w:cs="ＭＳ 明朝"/>
                <w:spacing w:val="2"/>
                <w:sz w:val="21"/>
                <w:szCs w:val="21"/>
              </w:rPr>
            </w:pPr>
            <w:r w:rsidRPr="00A4595D">
              <w:rPr>
                <w:rFonts w:cs="ＭＳ 明朝" w:hint="eastAsia"/>
                <w:spacing w:val="2"/>
                <w:sz w:val="21"/>
                <w:szCs w:val="21"/>
              </w:rPr>
              <w:t>10</w:t>
            </w:r>
          </w:p>
        </w:tc>
      </w:tr>
    </w:tbl>
    <w:p w:rsidR="00A4595D" w:rsidRDefault="00A4595D" w:rsidP="00A4595D">
      <w:pPr>
        <w:widowControl w:val="0"/>
        <w:ind w:left="420" w:hangingChars="200" w:hanging="420"/>
        <w:jc w:val="both"/>
        <w:rPr>
          <w:kern w:val="2"/>
          <w:sz w:val="21"/>
          <w:szCs w:val="24"/>
        </w:rPr>
      </w:pPr>
      <w:r w:rsidRPr="00A4595D">
        <w:rPr>
          <w:rFonts w:hint="eastAsia"/>
          <w:kern w:val="2"/>
          <w:sz w:val="21"/>
          <w:szCs w:val="24"/>
        </w:rPr>
        <w:t xml:space="preserve">　（注）２０１３年度までは、独立行政法人福祉医療機構の助成事業として開催しました。</w:t>
      </w:r>
    </w:p>
    <w:p w:rsidR="00A4595D" w:rsidRPr="00A4595D" w:rsidRDefault="00A4595D" w:rsidP="00A4595D">
      <w:pPr>
        <w:widowControl w:val="0"/>
        <w:ind w:left="420" w:hangingChars="200" w:hanging="420"/>
        <w:jc w:val="both"/>
        <w:rPr>
          <w:kern w:val="2"/>
          <w:sz w:val="21"/>
          <w:szCs w:val="24"/>
        </w:rPr>
      </w:pPr>
    </w:p>
    <w:p w:rsidR="00A4595D" w:rsidRPr="00170EC3" w:rsidRDefault="00170EC3" w:rsidP="00A4595D">
      <w:pPr>
        <w:widowControl w:val="0"/>
        <w:ind w:left="482" w:hangingChars="200" w:hanging="482"/>
        <w:jc w:val="both"/>
        <w:rPr>
          <w:b/>
          <w:bCs/>
          <w:kern w:val="2"/>
          <w:szCs w:val="24"/>
        </w:rPr>
      </w:pPr>
      <w:r w:rsidRPr="00170EC3">
        <w:rPr>
          <w:rFonts w:hint="eastAsia"/>
          <w:b/>
          <w:bCs/>
          <w:kern w:val="2"/>
          <w:szCs w:val="24"/>
        </w:rPr>
        <w:t>９．盲ろう者地域団体（「盲ろう者友の会」等）未設置県</w:t>
      </w:r>
    </w:p>
    <w:tbl>
      <w:tblPr>
        <w:tblW w:w="170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9"/>
        <w:gridCol w:w="8431"/>
      </w:tblGrid>
      <w:tr w:rsidR="00A4595D" w:rsidRPr="00A4595D" w:rsidTr="00EE5FAE">
        <w:trPr>
          <w:trHeight w:val="340"/>
        </w:trPr>
        <w:tc>
          <w:tcPr>
            <w:tcW w:w="8579" w:type="dxa"/>
          </w:tcPr>
          <w:p w:rsidR="00A4595D" w:rsidRPr="00A4595D" w:rsidRDefault="00A4595D" w:rsidP="00A4595D">
            <w:pPr>
              <w:widowControl w:val="0"/>
              <w:ind w:left="0" w:firstLineChars="100" w:firstLine="210"/>
              <w:jc w:val="both"/>
              <w:rPr>
                <w:kern w:val="2"/>
                <w:sz w:val="21"/>
                <w:szCs w:val="24"/>
                <w:lang w:eastAsia="zh-TW"/>
              </w:rPr>
            </w:pPr>
            <w:r w:rsidRPr="00A4595D">
              <w:rPr>
                <w:rFonts w:hint="eastAsia"/>
                <w:kern w:val="2"/>
                <w:sz w:val="21"/>
                <w:szCs w:val="24"/>
                <w:lang w:eastAsia="zh-TW"/>
              </w:rPr>
              <w:t>青森県</w:t>
            </w:r>
            <w:r w:rsidRPr="00A4595D">
              <w:rPr>
                <w:rFonts w:hint="eastAsia"/>
                <w:kern w:val="2"/>
                <w:sz w:val="21"/>
                <w:szCs w:val="24"/>
              </w:rPr>
              <w:t xml:space="preserve">(２０１７年４月に「青森県盲ろう者支援会」設立)　</w:t>
            </w:r>
            <w:r w:rsidRPr="00A4595D">
              <w:rPr>
                <w:rFonts w:hint="eastAsia"/>
                <w:kern w:val="2"/>
                <w:sz w:val="21"/>
                <w:szCs w:val="24"/>
                <w:lang w:eastAsia="zh-TW"/>
              </w:rPr>
              <w:t xml:space="preserve">　</w:t>
            </w:r>
            <w:r w:rsidRPr="00A4595D">
              <w:rPr>
                <w:rFonts w:hint="eastAsia"/>
                <w:kern w:val="2"/>
                <w:sz w:val="21"/>
                <w:szCs w:val="24"/>
              </w:rPr>
              <w:t xml:space="preserve">　　　　　　（計１県）</w:t>
            </w:r>
          </w:p>
        </w:tc>
        <w:tc>
          <w:tcPr>
            <w:tcW w:w="8431" w:type="dxa"/>
            <w:tcBorders>
              <w:top w:val="nil"/>
              <w:bottom w:val="nil"/>
            </w:tcBorders>
          </w:tcPr>
          <w:p w:rsidR="00A4595D" w:rsidRPr="00A4595D" w:rsidRDefault="00A4595D" w:rsidP="00A4595D">
            <w:pPr>
              <w:widowControl w:val="0"/>
              <w:ind w:left="0" w:firstLineChars="0" w:firstLine="0"/>
              <w:jc w:val="center"/>
              <w:rPr>
                <w:kern w:val="2"/>
                <w:sz w:val="21"/>
                <w:szCs w:val="24"/>
                <w:lang w:eastAsia="zh-TW"/>
              </w:rPr>
            </w:pPr>
          </w:p>
        </w:tc>
      </w:tr>
    </w:tbl>
    <w:p w:rsidR="007A59CC" w:rsidRPr="00A4595D" w:rsidRDefault="007A59CC" w:rsidP="00A4595D">
      <w:pPr>
        <w:jc w:val="center"/>
      </w:pPr>
    </w:p>
    <w:sectPr w:rsidR="007A59CC" w:rsidRPr="00A4595D" w:rsidSect="00F8185D">
      <w:footerReference w:type="even" r:id="rId10"/>
      <w:footerReference w:type="default" r:id="rId11"/>
      <w:pgSz w:w="11906" w:h="16838" w:code="9"/>
      <w:pgMar w:top="1134" w:right="1418" w:bottom="1304" w:left="1701" w:header="720" w:footer="454" w:gutter="0"/>
      <w:pgNumType w:fmt="decimalFullWidth"/>
      <w:cols w:space="425"/>
      <w:noEndnote/>
      <w:docGrid w:type="linesAndChars" w:linePitch="5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5D9" w:rsidRDefault="000165D9">
      <w:r>
        <w:separator/>
      </w:r>
    </w:p>
  </w:endnote>
  <w:endnote w:type="continuationSeparator" w:id="0">
    <w:p w:rsidR="000165D9" w:rsidRDefault="0001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0C77" w:rsidRDefault="00D30C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84A" w:rsidRDefault="006F184A">
    <w:pPr>
      <w:pStyle w:val="a3"/>
      <w:jc w:val="center"/>
    </w:pPr>
    <w:r>
      <w:fldChar w:fldCharType="begin"/>
    </w:r>
    <w:r>
      <w:instrText>PAGE   \* MERGEFORMAT</w:instrText>
    </w:r>
    <w:r>
      <w:fldChar w:fldCharType="separate"/>
    </w:r>
    <w:r>
      <w:rPr>
        <w:lang w:val="ja-JP"/>
      </w:rPr>
      <w:t>2</w:t>
    </w:r>
    <w:r>
      <w:fldChar w:fldCharType="end"/>
    </w:r>
  </w:p>
  <w:p w:rsidR="006F184A" w:rsidRDefault="006F184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85D" w:rsidRDefault="00F8185D">
    <w:pPr>
      <w:pStyle w:val="a3"/>
      <w:jc w:val="center"/>
    </w:pPr>
  </w:p>
  <w:p w:rsidR="006F184A" w:rsidRDefault="006F184A">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85D" w:rsidRDefault="00F8185D">
    <w:pPr>
      <w:pStyle w:val="a3"/>
      <w:jc w:val="center"/>
    </w:pPr>
    <w:r>
      <w:fldChar w:fldCharType="begin"/>
    </w:r>
    <w:r>
      <w:instrText>PAGE   \* MERGEFORMAT</w:instrText>
    </w:r>
    <w:r>
      <w:fldChar w:fldCharType="separate"/>
    </w:r>
    <w:r>
      <w:rPr>
        <w:lang w:val="ja-JP"/>
      </w:rPr>
      <w:t>2</w:t>
    </w:r>
    <w:r>
      <w:fldChar w:fldCharType="end"/>
    </w:r>
  </w:p>
  <w:p w:rsidR="00F8185D" w:rsidRDefault="00F8185D">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0C77" w:rsidRDefault="00D30C77">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223ED">
      <w:rPr>
        <w:rStyle w:val="a5"/>
        <w:rFonts w:hint="eastAsia"/>
        <w:noProof/>
      </w:rPr>
      <w:t>９</w:t>
    </w:r>
    <w:r>
      <w:rPr>
        <w:rStyle w:val="a5"/>
      </w:rPr>
      <w:fldChar w:fldCharType="end"/>
    </w:r>
  </w:p>
  <w:p w:rsidR="00D30C77" w:rsidRDefault="00D30C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5D9" w:rsidRDefault="000165D9">
      <w:r>
        <w:separator/>
      </w:r>
    </w:p>
  </w:footnote>
  <w:footnote w:type="continuationSeparator" w:id="0">
    <w:p w:rsidR="000165D9" w:rsidRDefault="0001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0"/>
  <w:drawingGridHorizontalSpacing w:val="120"/>
  <w:drawingGridVerticalSpacing w:val="52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6B0"/>
    <w:rsid w:val="00000429"/>
    <w:rsid w:val="00001543"/>
    <w:rsid w:val="00003A8D"/>
    <w:rsid w:val="000075B2"/>
    <w:rsid w:val="00010C9F"/>
    <w:rsid w:val="00011C85"/>
    <w:rsid w:val="000130A9"/>
    <w:rsid w:val="000135C3"/>
    <w:rsid w:val="000165D9"/>
    <w:rsid w:val="00024183"/>
    <w:rsid w:val="00024478"/>
    <w:rsid w:val="000308CE"/>
    <w:rsid w:val="00030A44"/>
    <w:rsid w:val="0003614D"/>
    <w:rsid w:val="00040214"/>
    <w:rsid w:val="000405A4"/>
    <w:rsid w:val="000428C1"/>
    <w:rsid w:val="00042969"/>
    <w:rsid w:val="00043BA4"/>
    <w:rsid w:val="00045080"/>
    <w:rsid w:val="00051D96"/>
    <w:rsid w:val="0005414D"/>
    <w:rsid w:val="00054E6F"/>
    <w:rsid w:val="00057C00"/>
    <w:rsid w:val="000614E5"/>
    <w:rsid w:val="00061BE5"/>
    <w:rsid w:val="00062EE3"/>
    <w:rsid w:val="00063E00"/>
    <w:rsid w:val="00067D28"/>
    <w:rsid w:val="00070ED8"/>
    <w:rsid w:val="000721BE"/>
    <w:rsid w:val="000758C6"/>
    <w:rsid w:val="00077093"/>
    <w:rsid w:val="00077855"/>
    <w:rsid w:val="000845A5"/>
    <w:rsid w:val="00084853"/>
    <w:rsid w:val="000872DF"/>
    <w:rsid w:val="00087E00"/>
    <w:rsid w:val="000940BD"/>
    <w:rsid w:val="00094420"/>
    <w:rsid w:val="00094467"/>
    <w:rsid w:val="000960D6"/>
    <w:rsid w:val="000A0932"/>
    <w:rsid w:val="000A11A3"/>
    <w:rsid w:val="000A27D0"/>
    <w:rsid w:val="000A35E3"/>
    <w:rsid w:val="000A4639"/>
    <w:rsid w:val="000A6C6A"/>
    <w:rsid w:val="000B2BC3"/>
    <w:rsid w:val="000B3DCD"/>
    <w:rsid w:val="000B4780"/>
    <w:rsid w:val="000C292F"/>
    <w:rsid w:val="000C3B07"/>
    <w:rsid w:val="000C76CE"/>
    <w:rsid w:val="000D0B83"/>
    <w:rsid w:val="000D1934"/>
    <w:rsid w:val="000D49ED"/>
    <w:rsid w:val="000D6FB4"/>
    <w:rsid w:val="000D779F"/>
    <w:rsid w:val="000E0E16"/>
    <w:rsid w:val="000E26B1"/>
    <w:rsid w:val="000E2983"/>
    <w:rsid w:val="000E6525"/>
    <w:rsid w:val="000E6BF1"/>
    <w:rsid w:val="000F089B"/>
    <w:rsid w:val="000F202F"/>
    <w:rsid w:val="000F311A"/>
    <w:rsid w:val="000F499E"/>
    <w:rsid w:val="001001DE"/>
    <w:rsid w:val="00100F23"/>
    <w:rsid w:val="001028E6"/>
    <w:rsid w:val="0010666C"/>
    <w:rsid w:val="001066B0"/>
    <w:rsid w:val="001075C4"/>
    <w:rsid w:val="001165CF"/>
    <w:rsid w:val="001178DC"/>
    <w:rsid w:val="001179B6"/>
    <w:rsid w:val="001222DC"/>
    <w:rsid w:val="001223ED"/>
    <w:rsid w:val="0012301B"/>
    <w:rsid w:val="00124B64"/>
    <w:rsid w:val="00126DC9"/>
    <w:rsid w:val="00130D35"/>
    <w:rsid w:val="0013205E"/>
    <w:rsid w:val="00133554"/>
    <w:rsid w:val="00136773"/>
    <w:rsid w:val="00137195"/>
    <w:rsid w:val="00137B76"/>
    <w:rsid w:val="00140EB9"/>
    <w:rsid w:val="0014258C"/>
    <w:rsid w:val="00144667"/>
    <w:rsid w:val="00144793"/>
    <w:rsid w:val="00144ABC"/>
    <w:rsid w:val="00152FAE"/>
    <w:rsid w:val="00154267"/>
    <w:rsid w:val="00155B0A"/>
    <w:rsid w:val="00156DDB"/>
    <w:rsid w:val="00157DA7"/>
    <w:rsid w:val="00162570"/>
    <w:rsid w:val="00164BA1"/>
    <w:rsid w:val="00164E82"/>
    <w:rsid w:val="0016525F"/>
    <w:rsid w:val="00165527"/>
    <w:rsid w:val="00166C9A"/>
    <w:rsid w:val="00170266"/>
    <w:rsid w:val="00170669"/>
    <w:rsid w:val="00170EC3"/>
    <w:rsid w:val="001754E3"/>
    <w:rsid w:val="00180631"/>
    <w:rsid w:val="00180B00"/>
    <w:rsid w:val="00181CCA"/>
    <w:rsid w:val="00181DEB"/>
    <w:rsid w:val="00183B4D"/>
    <w:rsid w:val="00184F6C"/>
    <w:rsid w:val="0019126E"/>
    <w:rsid w:val="001924DD"/>
    <w:rsid w:val="00194669"/>
    <w:rsid w:val="0019784E"/>
    <w:rsid w:val="001A0B51"/>
    <w:rsid w:val="001A1FEF"/>
    <w:rsid w:val="001A6819"/>
    <w:rsid w:val="001B24D1"/>
    <w:rsid w:val="001B3686"/>
    <w:rsid w:val="001B7349"/>
    <w:rsid w:val="001C3DA6"/>
    <w:rsid w:val="001C42DC"/>
    <w:rsid w:val="001C5AA1"/>
    <w:rsid w:val="001C7AC6"/>
    <w:rsid w:val="001D102A"/>
    <w:rsid w:val="001D19E8"/>
    <w:rsid w:val="001D2A1D"/>
    <w:rsid w:val="001D37DE"/>
    <w:rsid w:val="001D3967"/>
    <w:rsid w:val="001E1BC2"/>
    <w:rsid w:val="001F20AC"/>
    <w:rsid w:val="001F2358"/>
    <w:rsid w:val="001F50F1"/>
    <w:rsid w:val="001F567E"/>
    <w:rsid w:val="001F799E"/>
    <w:rsid w:val="001F7FA7"/>
    <w:rsid w:val="00201667"/>
    <w:rsid w:val="00201E3E"/>
    <w:rsid w:val="00203BB8"/>
    <w:rsid w:val="0020439E"/>
    <w:rsid w:val="00205F82"/>
    <w:rsid w:val="00210F4B"/>
    <w:rsid w:val="002131C4"/>
    <w:rsid w:val="002158D9"/>
    <w:rsid w:val="00215CBA"/>
    <w:rsid w:val="00217F64"/>
    <w:rsid w:val="00221271"/>
    <w:rsid w:val="00223C19"/>
    <w:rsid w:val="002254A6"/>
    <w:rsid w:val="00225570"/>
    <w:rsid w:val="00231DCD"/>
    <w:rsid w:val="0023782F"/>
    <w:rsid w:val="0024480B"/>
    <w:rsid w:val="0024657B"/>
    <w:rsid w:val="00247ECC"/>
    <w:rsid w:val="00247FB5"/>
    <w:rsid w:val="002520E7"/>
    <w:rsid w:val="002544F7"/>
    <w:rsid w:val="002563B1"/>
    <w:rsid w:val="00261D3A"/>
    <w:rsid w:val="002639E0"/>
    <w:rsid w:val="00264461"/>
    <w:rsid w:val="00266E26"/>
    <w:rsid w:val="002674BB"/>
    <w:rsid w:val="00267D0C"/>
    <w:rsid w:val="00273CEA"/>
    <w:rsid w:val="002753B9"/>
    <w:rsid w:val="002758D9"/>
    <w:rsid w:val="002760B7"/>
    <w:rsid w:val="00281DFC"/>
    <w:rsid w:val="0028473B"/>
    <w:rsid w:val="0028557C"/>
    <w:rsid w:val="00287C24"/>
    <w:rsid w:val="002904EE"/>
    <w:rsid w:val="00293069"/>
    <w:rsid w:val="0029500C"/>
    <w:rsid w:val="00297615"/>
    <w:rsid w:val="002A504D"/>
    <w:rsid w:val="002A58BE"/>
    <w:rsid w:val="002A72D5"/>
    <w:rsid w:val="002A7D2B"/>
    <w:rsid w:val="002B38FC"/>
    <w:rsid w:val="002B7C9B"/>
    <w:rsid w:val="002C3506"/>
    <w:rsid w:val="002C3C9C"/>
    <w:rsid w:val="002C45F7"/>
    <w:rsid w:val="002C7908"/>
    <w:rsid w:val="002D0435"/>
    <w:rsid w:val="002D0B47"/>
    <w:rsid w:val="002D46E4"/>
    <w:rsid w:val="002D7B6E"/>
    <w:rsid w:val="002E0F08"/>
    <w:rsid w:val="002E1624"/>
    <w:rsid w:val="002E4B53"/>
    <w:rsid w:val="002E4C4B"/>
    <w:rsid w:val="002E5345"/>
    <w:rsid w:val="002E5728"/>
    <w:rsid w:val="002F22CB"/>
    <w:rsid w:val="002F24AA"/>
    <w:rsid w:val="003031B1"/>
    <w:rsid w:val="003036B2"/>
    <w:rsid w:val="0030519B"/>
    <w:rsid w:val="00307798"/>
    <w:rsid w:val="00310562"/>
    <w:rsid w:val="0031426F"/>
    <w:rsid w:val="00320A1D"/>
    <w:rsid w:val="0032682C"/>
    <w:rsid w:val="00330392"/>
    <w:rsid w:val="003334C8"/>
    <w:rsid w:val="003337A3"/>
    <w:rsid w:val="00334D5D"/>
    <w:rsid w:val="00337216"/>
    <w:rsid w:val="00341FE0"/>
    <w:rsid w:val="00345D3F"/>
    <w:rsid w:val="00346F1F"/>
    <w:rsid w:val="00351FCE"/>
    <w:rsid w:val="003523E0"/>
    <w:rsid w:val="00352CFE"/>
    <w:rsid w:val="00356AA0"/>
    <w:rsid w:val="0036282C"/>
    <w:rsid w:val="00362A8D"/>
    <w:rsid w:val="00362BAC"/>
    <w:rsid w:val="00365445"/>
    <w:rsid w:val="00376972"/>
    <w:rsid w:val="00377E4F"/>
    <w:rsid w:val="00381961"/>
    <w:rsid w:val="00381AF4"/>
    <w:rsid w:val="00384262"/>
    <w:rsid w:val="003848A6"/>
    <w:rsid w:val="00387639"/>
    <w:rsid w:val="00392496"/>
    <w:rsid w:val="00392B83"/>
    <w:rsid w:val="00395169"/>
    <w:rsid w:val="0039559A"/>
    <w:rsid w:val="00395CF7"/>
    <w:rsid w:val="003A096C"/>
    <w:rsid w:val="003A44A2"/>
    <w:rsid w:val="003B1521"/>
    <w:rsid w:val="003B16D5"/>
    <w:rsid w:val="003B2CB6"/>
    <w:rsid w:val="003B32AA"/>
    <w:rsid w:val="003B3FDF"/>
    <w:rsid w:val="003B4293"/>
    <w:rsid w:val="003B5A66"/>
    <w:rsid w:val="003B615F"/>
    <w:rsid w:val="003B6A3D"/>
    <w:rsid w:val="003C1264"/>
    <w:rsid w:val="003C1BF9"/>
    <w:rsid w:val="003C2C50"/>
    <w:rsid w:val="003C3244"/>
    <w:rsid w:val="003C3DF2"/>
    <w:rsid w:val="003C4506"/>
    <w:rsid w:val="003C4722"/>
    <w:rsid w:val="003C7142"/>
    <w:rsid w:val="003D0400"/>
    <w:rsid w:val="003D2225"/>
    <w:rsid w:val="003D474E"/>
    <w:rsid w:val="003D73C6"/>
    <w:rsid w:val="003D76F0"/>
    <w:rsid w:val="003E243B"/>
    <w:rsid w:val="003E27B9"/>
    <w:rsid w:val="003E32D7"/>
    <w:rsid w:val="003E460B"/>
    <w:rsid w:val="003E4A36"/>
    <w:rsid w:val="003E65CC"/>
    <w:rsid w:val="003F1AF7"/>
    <w:rsid w:val="003F360E"/>
    <w:rsid w:val="003F36CF"/>
    <w:rsid w:val="003F5435"/>
    <w:rsid w:val="003F6D2A"/>
    <w:rsid w:val="004009DF"/>
    <w:rsid w:val="00402654"/>
    <w:rsid w:val="00403819"/>
    <w:rsid w:val="004057A9"/>
    <w:rsid w:val="0040593F"/>
    <w:rsid w:val="00407B5C"/>
    <w:rsid w:val="00407BA3"/>
    <w:rsid w:val="00407C07"/>
    <w:rsid w:val="004103AF"/>
    <w:rsid w:val="00411207"/>
    <w:rsid w:val="0041326B"/>
    <w:rsid w:val="004138A3"/>
    <w:rsid w:val="00421741"/>
    <w:rsid w:val="00421B64"/>
    <w:rsid w:val="0042305C"/>
    <w:rsid w:val="00423D98"/>
    <w:rsid w:val="00436F17"/>
    <w:rsid w:val="004411A7"/>
    <w:rsid w:val="00442FE5"/>
    <w:rsid w:val="004438C8"/>
    <w:rsid w:val="00446108"/>
    <w:rsid w:val="00450E77"/>
    <w:rsid w:val="00451450"/>
    <w:rsid w:val="0045149B"/>
    <w:rsid w:val="004532FE"/>
    <w:rsid w:val="0045443B"/>
    <w:rsid w:val="00457C22"/>
    <w:rsid w:val="004603CA"/>
    <w:rsid w:val="00463CFB"/>
    <w:rsid w:val="0046564E"/>
    <w:rsid w:val="00470F19"/>
    <w:rsid w:val="004722E5"/>
    <w:rsid w:val="00476E28"/>
    <w:rsid w:val="004776E0"/>
    <w:rsid w:val="00480AC1"/>
    <w:rsid w:val="004859CA"/>
    <w:rsid w:val="00486F62"/>
    <w:rsid w:val="00487307"/>
    <w:rsid w:val="0048765B"/>
    <w:rsid w:val="00490342"/>
    <w:rsid w:val="00490B31"/>
    <w:rsid w:val="0049116A"/>
    <w:rsid w:val="0049158B"/>
    <w:rsid w:val="00492916"/>
    <w:rsid w:val="00493662"/>
    <w:rsid w:val="004A07C3"/>
    <w:rsid w:val="004A08E7"/>
    <w:rsid w:val="004A4BCF"/>
    <w:rsid w:val="004A4F34"/>
    <w:rsid w:val="004A5E91"/>
    <w:rsid w:val="004B06E2"/>
    <w:rsid w:val="004B14C3"/>
    <w:rsid w:val="004B3031"/>
    <w:rsid w:val="004B692E"/>
    <w:rsid w:val="004B6D1F"/>
    <w:rsid w:val="004B725C"/>
    <w:rsid w:val="004B7B96"/>
    <w:rsid w:val="004C0044"/>
    <w:rsid w:val="004C0CDE"/>
    <w:rsid w:val="004C0EDA"/>
    <w:rsid w:val="004C1ACF"/>
    <w:rsid w:val="004C2379"/>
    <w:rsid w:val="004D1545"/>
    <w:rsid w:val="004D2D9A"/>
    <w:rsid w:val="004D51CA"/>
    <w:rsid w:val="004E6143"/>
    <w:rsid w:val="004F0214"/>
    <w:rsid w:val="004F439C"/>
    <w:rsid w:val="004F7422"/>
    <w:rsid w:val="005061D1"/>
    <w:rsid w:val="00506A3E"/>
    <w:rsid w:val="00513FC7"/>
    <w:rsid w:val="00515647"/>
    <w:rsid w:val="00516A98"/>
    <w:rsid w:val="00516EE5"/>
    <w:rsid w:val="00517BA9"/>
    <w:rsid w:val="00517BC8"/>
    <w:rsid w:val="00521D57"/>
    <w:rsid w:val="005253D1"/>
    <w:rsid w:val="0052625B"/>
    <w:rsid w:val="0053115A"/>
    <w:rsid w:val="005312C2"/>
    <w:rsid w:val="00535FA9"/>
    <w:rsid w:val="005406AD"/>
    <w:rsid w:val="005406D2"/>
    <w:rsid w:val="005419C1"/>
    <w:rsid w:val="00542A89"/>
    <w:rsid w:val="00542B9F"/>
    <w:rsid w:val="005446D3"/>
    <w:rsid w:val="00545136"/>
    <w:rsid w:val="00545F54"/>
    <w:rsid w:val="00547C02"/>
    <w:rsid w:val="00551063"/>
    <w:rsid w:val="00554E58"/>
    <w:rsid w:val="00555D4D"/>
    <w:rsid w:val="00556CE1"/>
    <w:rsid w:val="00564F6B"/>
    <w:rsid w:val="0056703D"/>
    <w:rsid w:val="00567C38"/>
    <w:rsid w:val="005714FD"/>
    <w:rsid w:val="00571553"/>
    <w:rsid w:val="0057294D"/>
    <w:rsid w:val="005757F5"/>
    <w:rsid w:val="0057679D"/>
    <w:rsid w:val="0057764C"/>
    <w:rsid w:val="00580B89"/>
    <w:rsid w:val="005830E5"/>
    <w:rsid w:val="00586F80"/>
    <w:rsid w:val="00590D95"/>
    <w:rsid w:val="005935D5"/>
    <w:rsid w:val="00594F36"/>
    <w:rsid w:val="00596188"/>
    <w:rsid w:val="005A1006"/>
    <w:rsid w:val="005A2B4C"/>
    <w:rsid w:val="005A4530"/>
    <w:rsid w:val="005A5286"/>
    <w:rsid w:val="005A628F"/>
    <w:rsid w:val="005A7E3A"/>
    <w:rsid w:val="005A7F17"/>
    <w:rsid w:val="005B0639"/>
    <w:rsid w:val="005B2C2D"/>
    <w:rsid w:val="005B3199"/>
    <w:rsid w:val="005B3F2F"/>
    <w:rsid w:val="005B40AD"/>
    <w:rsid w:val="005B52C4"/>
    <w:rsid w:val="005B5856"/>
    <w:rsid w:val="005B5AD4"/>
    <w:rsid w:val="005B5E47"/>
    <w:rsid w:val="005B620D"/>
    <w:rsid w:val="005C0148"/>
    <w:rsid w:val="005C6CE9"/>
    <w:rsid w:val="005D10C9"/>
    <w:rsid w:val="005D2002"/>
    <w:rsid w:val="005D3BB4"/>
    <w:rsid w:val="005D59C6"/>
    <w:rsid w:val="005E1850"/>
    <w:rsid w:val="005E4F58"/>
    <w:rsid w:val="005E70A5"/>
    <w:rsid w:val="005F0B33"/>
    <w:rsid w:val="005F37CC"/>
    <w:rsid w:val="005F3932"/>
    <w:rsid w:val="005F6D9F"/>
    <w:rsid w:val="00600F1F"/>
    <w:rsid w:val="006063C4"/>
    <w:rsid w:val="006067CC"/>
    <w:rsid w:val="006100E8"/>
    <w:rsid w:val="006110BE"/>
    <w:rsid w:val="0061219B"/>
    <w:rsid w:val="00613440"/>
    <w:rsid w:val="00613B1A"/>
    <w:rsid w:val="006140B5"/>
    <w:rsid w:val="006149FB"/>
    <w:rsid w:val="00614B2B"/>
    <w:rsid w:val="006157B2"/>
    <w:rsid w:val="00620911"/>
    <w:rsid w:val="00621BBE"/>
    <w:rsid w:val="00621D8A"/>
    <w:rsid w:val="00623E29"/>
    <w:rsid w:val="0062497A"/>
    <w:rsid w:val="00625941"/>
    <w:rsid w:val="006259B5"/>
    <w:rsid w:val="006348BF"/>
    <w:rsid w:val="006351C2"/>
    <w:rsid w:val="00636104"/>
    <w:rsid w:val="00636B65"/>
    <w:rsid w:val="00636BFB"/>
    <w:rsid w:val="006377B8"/>
    <w:rsid w:val="00641B23"/>
    <w:rsid w:val="006458AF"/>
    <w:rsid w:val="00645B8E"/>
    <w:rsid w:val="00656CB3"/>
    <w:rsid w:val="00661A40"/>
    <w:rsid w:val="00664BB9"/>
    <w:rsid w:val="00665E5F"/>
    <w:rsid w:val="006669CE"/>
    <w:rsid w:val="0066706F"/>
    <w:rsid w:val="00667105"/>
    <w:rsid w:val="00667CA5"/>
    <w:rsid w:val="00667F65"/>
    <w:rsid w:val="006721AA"/>
    <w:rsid w:val="00672A88"/>
    <w:rsid w:val="0067318A"/>
    <w:rsid w:val="00673CD1"/>
    <w:rsid w:val="006744EC"/>
    <w:rsid w:val="00677669"/>
    <w:rsid w:val="006829FD"/>
    <w:rsid w:val="00685F46"/>
    <w:rsid w:val="00686C1D"/>
    <w:rsid w:val="006922FB"/>
    <w:rsid w:val="00696860"/>
    <w:rsid w:val="006A0152"/>
    <w:rsid w:val="006A29C7"/>
    <w:rsid w:val="006A3BBE"/>
    <w:rsid w:val="006A4276"/>
    <w:rsid w:val="006A7339"/>
    <w:rsid w:val="006B18B0"/>
    <w:rsid w:val="006B1E46"/>
    <w:rsid w:val="006B3066"/>
    <w:rsid w:val="006B3740"/>
    <w:rsid w:val="006B4056"/>
    <w:rsid w:val="006B5D53"/>
    <w:rsid w:val="006B7438"/>
    <w:rsid w:val="006B7650"/>
    <w:rsid w:val="006C3D6B"/>
    <w:rsid w:val="006C6DF5"/>
    <w:rsid w:val="006C7E2D"/>
    <w:rsid w:val="006D05B4"/>
    <w:rsid w:val="006D1443"/>
    <w:rsid w:val="006D2766"/>
    <w:rsid w:val="006D7D2A"/>
    <w:rsid w:val="006D7E69"/>
    <w:rsid w:val="006E16FD"/>
    <w:rsid w:val="006E3862"/>
    <w:rsid w:val="006E7A9D"/>
    <w:rsid w:val="006F0C37"/>
    <w:rsid w:val="006F184A"/>
    <w:rsid w:val="006F2730"/>
    <w:rsid w:val="006F47F9"/>
    <w:rsid w:val="00702A07"/>
    <w:rsid w:val="00703D1B"/>
    <w:rsid w:val="00703D6A"/>
    <w:rsid w:val="0070433A"/>
    <w:rsid w:val="00704FC9"/>
    <w:rsid w:val="00706218"/>
    <w:rsid w:val="007064F4"/>
    <w:rsid w:val="00711362"/>
    <w:rsid w:val="00711F2B"/>
    <w:rsid w:val="0072003C"/>
    <w:rsid w:val="0072077E"/>
    <w:rsid w:val="0072284C"/>
    <w:rsid w:val="007279E7"/>
    <w:rsid w:val="00727F02"/>
    <w:rsid w:val="00735C2F"/>
    <w:rsid w:val="00737213"/>
    <w:rsid w:val="00737428"/>
    <w:rsid w:val="007427B8"/>
    <w:rsid w:val="00742ED8"/>
    <w:rsid w:val="00743658"/>
    <w:rsid w:val="00746EF5"/>
    <w:rsid w:val="0074718B"/>
    <w:rsid w:val="007508B7"/>
    <w:rsid w:val="007541E8"/>
    <w:rsid w:val="007547DA"/>
    <w:rsid w:val="007563F7"/>
    <w:rsid w:val="00757A31"/>
    <w:rsid w:val="0076051D"/>
    <w:rsid w:val="00770504"/>
    <w:rsid w:val="00770676"/>
    <w:rsid w:val="00771F56"/>
    <w:rsid w:val="00775416"/>
    <w:rsid w:val="00776435"/>
    <w:rsid w:val="00777AD7"/>
    <w:rsid w:val="00780512"/>
    <w:rsid w:val="00782F9A"/>
    <w:rsid w:val="00787296"/>
    <w:rsid w:val="00790573"/>
    <w:rsid w:val="00793130"/>
    <w:rsid w:val="00794469"/>
    <w:rsid w:val="007945E1"/>
    <w:rsid w:val="00794B73"/>
    <w:rsid w:val="0079661B"/>
    <w:rsid w:val="00796ECE"/>
    <w:rsid w:val="00797716"/>
    <w:rsid w:val="00797733"/>
    <w:rsid w:val="007A0028"/>
    <w:rsid w:val="007A444D"/>
    <w:rsid w:val="007A4599"/>
    <w:rsid w:val="007A4F4C"/>
    <w:rsid w:val="007A59CC"/>
    <w:rsid w:val="007A7264"/>
    <w:rsid w:val="007A7B9E"/>
    <w:rsid w:val="007B0C78"/>
    <w:rsid w:val="007B1093"/>
    <w:rsid w:val="007B1A50"/>
    <w:rsid w:val="007B37A0"/>
    <w:rsid w:val="007B3E11"/>
    <w:rsid w:val="007B4D70"/>
    <w:rsid w:val="007B6D31"/>
    <w:rsid w:val="007B7BE3"/>
    <w:rsid w:val="007C244F"/>
    <w:rsid w:val="007C31D2"/>
    <w:rsid w:val="007C3374"/>
    <w:rsid w:val="007C4639"/>
    <w:rsid w:val="007D2162"/>
    <w:rsid w:val="007D35F7"/>
    <w:rsid w:val="007D3B2D"/>
    <w:rsid w:val="007D57BF"/>
    <w:rsid w:val="007D5C51"/>
    <w:rsid w:val="007D66E4"/>
    <w:rsid w:val="007E2BD2"/>
    <w:rsid w:val="007E508D"/>
    <w:rsid w:val="007F049A"/>
    <w:rsid w:val="007F1A23"/>
    <w:rsid w:val="007F59BF"/>
    <w:rsid w:val="007F63F3"/>
    <w:rsid w:val="007F64A8"/>
    <w:rsid w:val="0080182F"/>
    <w:rsid w:val="008044F9"/>
    <w:rsid w:val="00805BEF"/>
    <w:rsid w:val="00806D03"/>
    <w:rsid w:val="00810CA6"/>
    <w:rsid w:val="008113AA"/>
    <w:rsid w:val="008127BE"/>
    <w:rsid w:val="00814590"/>
    <w:rsid w:val="0081561B"/>
    <w:rsid w:val="00817AEF"/>
    <w:rsid w:val="00817D1F"/>
    <w:rsid w:val="00820495"/>
    <w:rsid w:val="0082178B"/>
    <w:rsid w:val="008267C7"/>
    <w:rsid w:val="0083284E"/>
    <w:rsid w:val="00832A3C"/>
    <w:rsid w:val="008406F9"/>
    <w:rsid w:val="00842EF2"/>
    <w:rsid w:val="0084485E"/>
    <w:rsid w:val="008461A9"/>
    <w:rsid w:val="008461D5"/>
    <w:rsid w:val="00851C9A"/>
    <w:rsid w:val="00853301"/>
    <w:rsid w:val="00856C3E"/>
    <w:rsid w:val="00856F2D"/>
    <w:rsid w:val="008621B8"/>
    <w:rsid w:val="00862C02"/>
    <w:rsid w:val="00865BEF"/>
    <w:rsid w:val="008670A8"/>
    <w:rsid w:val="008711D3"/>
    <w:rsid w:val="008712D6"/>
    <w:rsid w:val="00873741"/>
    <w:rsid w:val="00874B76"/>
    <w:rsid w:val="008766B1"/>
    <w:rsid w:val="00876BC4"/>
    <w:rsid w:val="0088073A"/>
    <w:rsid w:val="008832C6"/>
    <w:rsid w:val="0088333F"/>
    <w:rsid w:val="00883A47"/>
    <w:rsid w:val="00885510"/>
    <w:rsid w:val="00886ABC"/>
    <w:rsid w:val="008911F9"/>
    <w:rsid w:val="00894427"/>
    <w:rsid w:val="00895350"/>
    <w:rsid w:val="008A2933"/>
    <w:rsid w:val="008A2BFF"/>
    <w:rsid w:val="008A7088"/>
    <w:rsid w:val="008A71B7"/>
    <w:rsid w:val="008A771B"/>
    <w:rsid w:val="008B20A0"/>
    <w:rsid w:val="008B2727"/>
    <w:rsid w:val="008B2EA3"/>
    <w:rsid w:val="008B45D9"/>
    <w:rsid w:val="008B479E"/>
    <w:rsid w:val="008B4DBB"/>
    <w:rsid w:val="008B6BF0"/>
    <w:rsid w:val="008C5EAB"/>
    <w:rsid w:val="008D16CD"/>
    <w:rsid w:val="008D6881"/>
    <w:rsid w:val="008E0D01"/>
    <w:rsid w:val="008E2944"/>
    <w:rsid w:val="008E3CE6"/>
    <w:rsid w:val="008E7829"/>
    <w:rsid w:val="008E7DAA"/>
    <w:rsid w:val="008F0632"/>
    <w:rsid w:val="008F15A0"/>
    <w:rsid w:val="008F520E"/>
    <w:rsid w:val="008F625D"/>
    <w:rsid w:val="008F6C43"/>
    <w:rsid w:val="008F6C50"/>
    <w:rsid w:val="008F711E"/>
    <w:rsid w:val="008F73F4"/>
    <w:rsid w:val="00902089"/>
    <w:rsid w:val="00902826"/>
    <w:rsid w:val="00902DD0"/>
    <w:rsid w:val="00903660"/>
    <w:rsid w:val="009043C7"/>
    <w:rsid w:val="00904CA0"/>
    <w:rsid w:val="00906D7C"/>
    <w:rsid w:val="009109D3"/>
    <w:rsid w:val="00915548"/>
    <w:rsid w:val="009206F2"/>
    <w:rsid w:val="009244E1"/>
    <w:rsid w:val="0092590F"/>
    <w:rsid w:val="009273C4"/>
    <w:rsid w:val="0092796A"/>
    <w:rsid w:val="00927A6A"/>
    <w:rsid w:val="00930B24"/>
    <w:rsid w:val="009354A7"/>
    <w:rsid w:val="00936CC6"/>
    <w:rsid w:val="00937AF4"/>
    <w:rsid w:val="00940CCE"/>
    <w:rsid w:val="00942D6A"/>
    <w:rsid w:val="009442BE"/>
    <w:rsid w:val="00944C94"/>
    <w:rsid w:val="009459B1"/>
    <w:rsid w:val="00946E62"/>
    <w:rsid w:val="00951641"/>
    <w:rsid w:val="009519BE"/>
    <w:rsid w:val="00951EC8"/>
    <w:rsid w:val="00953205"/>
    <w:rsid w:val="00954887"/>
    <w:rsid w:val="00960CB0"/>
    <w:rsid w:val="0096114B"/>
    <w:rsid w:val="00965173"/>
    <w:rsid w:val="00965308"/>
    <w:rsid w:val="00970201"/>
    <w:rsid w:val="00970BC4"/>
    <w:rsid w:val="0097108C"/>
    <w:rsid w:val="0097426D"/>
    <w:rsid w:val="00980206"/>
    <w:rsid w:val="00981493"/>
    <w:rsid w:val="00983906"/>
    <w:rsid w:val="00986310"/>
    <w:rsid w:val="00991093"/>
    <w:rsid w:val="00993AAA"/>
    <w:rsid w:val="009940CA"/>
    <w:rsid w:val="009945CB"/>
    <w:rsid w:val="00996EF4"/>
    <w:rsid w:val="009979F2"/>
    <w:rsid w:val="00997D1A"/>
    <w:rsid w:val="009A1209"/>
    <w:rsid w:val="009A5902"/>
    <w:rsid w:val="009A5A2D"/>
    <w:rsid w:val="009B27AA"/>
    <w:rsid w:val="009B2DE1"/>
    <w:rsid w:val="009B6043"/>
    <w:rsid w:val="009B7402"/>
    <w:rsid w:val="009C2986"/>
    <w:rsid w:val="009C381B"/>
    <w:rsid w:val="009C465C"/>
    <w:rsid w:val="009C6364"/>
    <w:rsid w:val="009D2ADD"/>
    <w:rsid w:val="009D31CE"/>
    <w:rsid w:val="009D66C3"/>
    <w:rsid w:val="009D6D99"/>
    <w:rsid w:val="009E3174"/>
    <w:rsid w:val="009E38A6"/>
    <w:rsid w:val="009E414E"/>
    <w:rsid w:val="009E6980"/>
    <w:rsid w:val="009F0DDA"/>
    <w:rsid w:val="009F4491"/>
    <w:rsid w:val="009F54A6"/>
    <w:rsid w:val="009F6888"/>
    <w:rsid w:val="00A01438"/>
    <w:rsid w:val="00A02980"/>
    <w:rsid w:val="00A03FB3"/>
    <w:rsid w:val="00A073B3"/>
    <w:rsid w:val="00A07CC1"/>
    <w:rsid w:val="00A126B3"/>
    <w:rsid w:val="00A148A8"/>
    <w:rsid w:val="00A15F82"/>
    <w:rsid w:val="00A17AD1"/>
    <w:rsid w:val="00A23CDC"/>
    <w:rsid w:val="00A24075"/>
    <w:rsid w:val="00A26A63"/>
    <w:rsid w:val="00A276D0"/>
    <w:rsid w:val="00A306A8"/>
    <w:rsid w:val="00A30763"/>
    <w:rsid w:val="00A30E10"/>
    <w:rsid w:val="00A32EC6"/>
    <w:rsid w:val="00A3415F"/>
    <w:rsid w:val="00A3539E"/>
    <w:rsid w:val="00A36ACE"/>
    <w:rsid w:val="00A37A02"/>
    <w:rsid w:val="00A37F9A"/>
    <w:rsid w:val="00A40619"/>
    <w:rsid w:val="00A4595D"/>
    <w:rsid w:val="00A47692"/>
    <w:rsid w:val="00A507B7"/>
    <w:rsid w:val="00A52FF1"/>
    <w:rsid w:val="00A57262"/>
    <w:rsid w:val="00A57CC7"/>
    <w:rsid w:val="00A627B0"/>
    <w:rsid w:val="00A637E7"/>
    <w:rsid w:val="00A64AB5"/>
    <w:rsid w:val="00A64C6D"/>
    <w:rsid w:val="00A66C0E"/>
    <w:rsid w:val="00A66D64"/>
    <w:rsid w:val="00A66E5C"/>
    <w:rsid w:val="00A7025A"/>
    <w:rsid w:val="00A7105F"/>
    <w:rsid w:val="00A7154B"/>
    <w:rsid w:val="00A72849"/>
    <w:rsid w:val="00A741AF"/>
    <w:rsid w:val="00A75A98"/>
    <w:rsid w:val="00A75E8A"/>
    <w:rsid w:val="00A77611"/>
    <w:rsid w:val="00A77CD3"/>
    <w:rsid w:val="00A804FF"/>
    <w:rsid w:val="00A80D0C"/>
    <w:rsid w:val="00A8103E"/>
    <w:rsid w:val="00A8176D"/>
    <w:rsid w:val="00A829C7"/>
    <w:rsid w:val="00A82ED9"/>
    <w:rsid w:val="00A90194"/>
    <w:rsid w:val="00A94F90"/>
    <w:rsid w:val="00AA16C0"/>
    <w:rsid w:val="00AA487A"/>
    <w:rsid w:val="00AB0D53"/>
    <w:rsid w:val="00AB0D7B"/>
    <w:rsid w:val="00AB1BA4"/>
    <w:rsid w:val="00AB5B47"/>
    <w:rsid w:val="00AC2FC5"/>
    <w:rsid w:val="00AC344E"/>
    <w:rsid w:val="00AC5BA9"/>
    <w:rsid w:val="00AC63F0"/>
    <w:rsid w:val="00AC6F35"/>
    <w:rsid w:val="00AD05EC"/>
    <w:rsid w:val="00AD352D"/>
    <w:rsid w:val="00AD523F"/>
    <w:rsid w:val="00AD57B1"/>
    <w:rsid w:val="00AD6BA5"/>
    <w:rsid w:val="00AD6D0A"/>
    <w:rsid w:val="00AD6DE3"/>
    <w:rsid w:val="00AE1199"/>
    <w:rsid w:val="00AE120E"/>
    <w:rsid w:val="00AE1545"/>
    <w:rsid w:val="00AE2280"/>
    <w:rsid w:val="00AE353A"/>
    <w:rsid w:val="00AE60D8"/>
    <w:rsid w:val="00AE6A6B"/>
    <w:rsid w:val="00AE7FE9"/>
    <w:rsid w:val="00AF0EAD"/>
    <w:rsid w:val="00AF0FF5"/>
    <w:rsid w:val="00AF302A"/>
    <w:rsid w:val="00AF3BE4"/>
    <w:rsid w:val="00AF4242"/>
    <w:rsid w:val="00AF4BB6"/>
    <w:rsid w:val="00AF7E94"/>
    <w:rsid w:val="00B0036B"/>
    <w:rsid w:val="00B00709"/>
    <w:rsid w:val="00B0155F"/>
    <w:rsid w:val="00B03530"/>
    <w:rsid w:val="00B06F83"/>
    <w:rsid w:val="00B10C84"/>
    <w:rsid w:val="00B122BF"/>
    <w:rsid w:val="00B147B9"/>
    <w:rsid w:val="00B21956"/>
    <w:rsid w:val="00B23EC2"/>
    <w:rsid w:val="00B2604C"/>
    <w:rsid w:val="00B26235"/>
    <w:rsid w:val="00B27A39"/>
    <w:rsid w:val="00B27D20"/>
    <w:rsid w:val="00B361B6"/>
    <w:rsid w:val="00B403D9"/>
    <w:rsid w:val="00B41C34"/>
    <w:rsid w:val="00B42823"/>
    <w:rsid w:val="00B471AC"/>
    <w:rsid w:val="00B50127"/>
    <w:rsid w:val="00B526E1"/>
    <w:rsid w:val="00B55F80"/>
    <w:rsid w:val="00B56BCF"/>
    <w:rsid w:val="00B57546"/>
    <w:rsid w:val="00B6126B"/>
    <w:rsid w:val="00B61C73"/>
    <w:rsid w:val="00B61CD4"/>
    <w:rsid w:val="00B62ACC"/>
    <w:rsid w:val="00B650D6"/>
    <w:rsid w:val="00B666C7"/>
    <w:rsid w:val="00B67041"/>
    <w:rsid w:val="00B67D0F"/>
    <w:rsid w:val="00B70128"/>
    <w:rsid w:val="00B703BB"/>
    <w:rsid w:val="00B71147"/>
    <w:rsid w:val="00B75B06"/>
    <w:rsid w:val="00B76708"/>
    <w:rsid w:val="00B80330"/>
    <w:rsid w:val="00B810E2"/>
    <w:rsid w:val="00B8147C"/>
    <w:rsid w:val="00B81986"/>
    <w:rsid w:val="00B82984"/>
    <w:rsid w:val="00B8345D"/>
    <w:rsid w:val="00B93858"/>
    <w:rsid w:val="00B972A1"/>
    <w:rsid w:val="00B9781E"/>
    <w:rsid w:val="00BA0593"/>
    <w:rsid w:val="00BA1008"/>
    <w:rsid w:val="00BA25AE"/>
    <w:rsid w:val="00BA78EF"/>
    <w:rsid w:val="00BB09A4"/>
    <w:rsid w:val="00BB18A8"/>
    <w:rsid w:val="00BB38B3"/>
    <w:rsid w:val="00BB4A2B"/>
    <w:rsid w:val="00BD08CC"/>
    <w:rsid w:val="00BD0B39"/>
    <w:rsid w:val="00BD0CAA"/>
    <w:rsid w:val="00BD1E0E"/>
    <w:rsid w:val="00BD2427"/>
    <w:rsid w:val="00BD3231"/>
    <w:rsid w:val="00BD4FA5"/>
    <w:rsid w:val="00BD5EB7"/>
    <w:rsid w:val="00BE79F7"/>
    <w:rsid w:val="00BE7B04"/>
    <w:rsid w:val="00C0008F"/>
    <w:rsid w:val="00C01E67"/>
    <w:rsid w:val="00C0294F"/>
    <w:rsid w:val="00C02C7B"/>
    <w:rsid w:val="00C038EF"/>
    <w:rsid w:val="00C04695"/>
    <w:rsid w:val="00C049E3"/>
    <w:rsid w:val="00C059A4"/>
    <w:rsid w:val="00C05E84"/>
    <w:rsid w:val="00C060DA"/>
    <w:rsid w:val="00C0695B"/>
    <w:rsid w:val="00C10303"/>
    <w:rsid w:val="00C11968"/>
    <w:rsid w:val="00C1406D"/>
    <w:rsid w:val="00C165FA"/>
    <w:rsid w:val="00C202BE"/>
    <w:rsid w:val="00C2608C"/>
    <w:rsid w:val="00C27F8E"/>
    <w:rsid w:val="00C33ADB"/>
    <w:rsid w:val="00C3421C"/>
    <w:rsid w:val="00C34BD3"/>
    <w:rsid w:val="00C352D5"/>
    <w:rsid w:val="00C36D02"/>
    <w:rsid w:val="00C412CE"/>
    <w:rsid w:val="00C456F1"/>
    <w:rsid w:val="00C47F9C"/>
    <w:rsid w:val="00C508AF"/>
    <w:rsid w:val="00C555AD"/>
    <w:rsid w:val="00C56246"/>
    <w:rsid w:val="00C56DC2"/>
    <w:rsid w:val="00C56F66"/>
    <w:rsid w:val="00C56FE8"/>
    <w:rsid w:val="00C60932"/>
    <w:rsid w:val="00C60DC3"/>
    <w:rsid w:val="00C61121"/>
    <w:rsid w:val="00C619CE"/>
    <w:rsid w:val="00C631C5"/>
    <w:rsid w:val="00C6478C"/>
    <w:rsid w:val="00C64D37"/>
    <w:rsid w:val="00C668EC"/>
    <w:rsid w:val="00C74F43"/>
    <w:rsid w:val="00C75060"/>
    <w:rsid w:val="00C76857"/>
    <w:rsid w:val="00C853B3"/>
    <w:rsid w:val="00C853C1"/>
    <w:rsid w:val="00C9019D"/>
    <w:rsid w:val="00C9212B"/>
    <w:rsid w:val="00C92F29"/>
    <w:rsid w:val="00C93D6A"/>
    <w:rsid w:val="00C9497C"/>
    <w:rsid w:val="00CA2093"/>
    <w:rsid w:val="00CA306C"/>
    <w:rsid w:val="00CA397F"/>
    <w:rsid w:val="00CB2AFD"/>
    <w:rsid w:val="00CC1146"/>
    <w:rsid w:val="00CC28E0"/>
    <w:rsid w:val="00CC2BB3"/>
    <w:rsid w:val="00CC621A"/>
    <w:rsid w:val="00CC73C5"/>
    <w:rsid w:val="00CD0857"/>
    <w:rsid w:val="00CD0B3A"/>
    <w:rsid w:val="00CD3732"/>
    <w:rsid w:val="00CD4E77"/>
    <w:rsid w:val="00CE0D94"/>
    <w:rsid w:val="00CE118F"/>
    <w:rsid w:val="00CE2D47"/>
    <w:rsid w:val="00CE3717"/>
    <w:rsid w:val="00CE3AC2"/>
    <w:rsid w:val="00CE3D07"/>
    <w:rsid w:val="00CE5272"/>
    <w:rsid w:val="00CE786C"/>
    <w:rsid w:val="00CF3EB0"/>
    <w:rsid w:val="00CF3EDE"/>
    <w:rsid w:val="00CF52A3"/>
    <w:rsid w:val="00CF649C"/>
    <w:rsid w:val="00CF69FB"/>
    <w:rsid w:val="00D023FD"/>
    <w:rsid w:val="00D040DF"/>
    <w:rsid w:val="00D04777"/>
    <w:rsid w:val="00D07ADB"/>
    <w:rsid w:val="00D07C94"/>
    <w:rsid w:val="00D10A25"/>
    <w:rsid w:val="00D110E8"/>
    <w:rsid w:val="00D2612E"/>
    <w:rsid w:val="00D30C77"/>
    <w:rsid w:val="00D32DD6"/>
    <w:rsid w:val="00D3462F"/>
    <w:rsid w:val="00D34E6E"/>
    <w:rsid w:val="00D353B2"/>
    <w:rsid w:val="00D366FB"/>
    <w:rsid w:val="00D379AB"/>
    <w:rsid w:val="00D418D7"/>
    <w:rsid w:val="00D41CC3"/>
    <w:rsid w:val="00D4224F"/>
    <w:rsid w:val="00D4316B"/>
    <w:rsid w:val="00D43DFE"/>
    <w:rsid w:val="00D51850"/>
    <w:rsid w:val="00D524C2"/>
    <w:rsid w:val="00D5675B"/>
    <w:rsid w:val="00D61131"/>
    <w:rsid w:val="00D6272B"/>
    <w:rsid w:val="00D67984"/>
    <w:rsid w:val="00D67AAB"/>
    <w:rsid w:val="00D73BBF"/>
    <w:rsid w:val="00D7505C"/>
    <w:rsid w:val="00D753A7"/>
    <w:rsid w:val="00D80315"/>
    <w:rsid w:val="00D8161F"/>
    <w:rsid w:val="00D864D0"/>
    <w:rsid w:val="00D95F7B"/>
    <w:rsid w:val="00D96A69"/>
    <w:rsid w:val="00D97CEC"/>
    <w:rsid w:val="00DA1F66"/>
    <w:rsid w:val="00DA2F5D"/>
    <w:rsid w:val="00DA5BFD"/>
    <w:rsid w:val="00DA6E58"/>
    <w:rsid w:val="00DA70AA"/>
    <w:rsid w:val="00DB01D4"/>
    <w:rsid w:val="00DB190C"/>
    <w:rsid w:val="00DB198F"/>
    <w:rsid w:val="00DB1F4A"/>
    <w:rsid w:val="00DB32F0"/>
    <w:rsid w:val="00DB4BE0"/>
    <w:rsid w:val="00DB4CB2"/>
    <w:rsid w:val="00DB63B9"/>
    <w:rsid w:val="00DB6B96"/>
    <w:rsid w:val="00DC0CD7"/>
    <w:rsid w:val="00DC33CE"/>
    <w:rsid w:val="00DC58CF"/>
    <w:rsid w:val="00DC62AE"/>
    <w:rsid w:val="00DC70CF"/>
    <w:rsid w:val="00DC767B"/>
    <w:rsid w:val="00DD3CB0"/>
    <w:rsid w:val="00DD44CF"/>
    <w:rsid w:val="00DD4BD6"/>
    <w:rsid w:val="00DE0B20"/>
    <w:rsid w:val="00DE209E"/>
    <w:rsid w:val="00DE3D53"/>
    <w:rsid w:val="00DE5B3B"/>
    <w:rsid w:val="00DE5EBC"/>
    <w:rsid w:val="00DE728D"/>
    <w:rsid w:val="00DE79D4"/>
    <w:rsid w:val="00DF0853"/>
    <w:rsid w:val="00DF086F"/>
    <w:rsid w:val="00DF0B4F"/>
    <w:rsid w:val="00DF1BFD"/>
    <w:rsid w:val="00DF28CD"/>
    <w:rsid w:val="00DF4FA0"/>
    <w:rsid w:val="00DF77B6"/>
    <w:rsid w:val="00E01CD3"/>
    <w:rsid w:val="00E03202"/>
    <w:rsid w:val="00E07F02"/>
    <w:rsid w:val="00E11F44"/>
    <w:rsid w:val="00E1317A"/>
    <w:rsid w:val="00E14586"/>
    <w:rsid w:val="00E15B54"/>
    <w:rsid w:val="00E20324"/>
    <w:rsid w:val="00E20483"/>
    <w:rsid w:val="00E21BE2"/>
    <w:rsid w:val="00E22C1A"/>
    <w:rsid w:val="00E254E9"/>
    <w:rsid w:val="00E31436"/>
    <w:rsid w:val="00E33358"/>
    <w:rsid w:val="00E37798"/>
    <w:rsid w:val="00E400D1"/>
    <w:rsid w:val="00E42D93"/>
    <w:rsid w:val="00E522DD"/>
    <w:rsid w:val="00E5288C"/>
    <w:rsid w:val="00E539FC"/>
    <w:rsid w:val="00E56582"/>
    <w:rsid w:val="00E634FC"/>
    <w:rsid w:val="00E6420C"/>
    <w:rsid w:val="00E64D01"/>
    <w:rsid w:val="00E671B7"/>
    <w:rsid w:val="00E679E8"/>
    <w:rsid w:val="00E70232"/>
    <w:rsid w:val="00E71119"/>
    <w:rsid w:val="00E737A2"/>
    <w:rsid w:val="00E7552F"/>
    <w:rsid w:val="00E758D2"/>
    <w:rsid w:val="00E75A39"/>
    <w:rsid w:val="00E82F34"/>
    <w:rsid w:val="00E83919"/>
    <w:rsid w:val="00E84631"/>
    <w:rsid w:val="00E84D5F"/>
    <w:rsid w:val="00E854C5"/>
    <w:rsid w:val="00E8720D"/>
    <w:rsid w:val="00E9104C"/>
    <w:rsid w:val="00E91177"/>
    <w:rsid w:val="00E93CE5"/>
    <w:rsid w:val="00EA1DBA"/>
    <w:rsid w:val="00EA75BA"/>
    <w:rsid w:val="00EB056A"/>
    <w:rsid w:val="00EB1B82"/>
    <w:rsid w:val="00EB1F8C"/>
    <w:rsid w:val="00EB278A"/>
    <w:rsid w:val="00EB32D9"/>
    <w:rsid w:val="00EB49EE"/>
    <w:rsid w:val="00EB62A2"/>
    <w:rsid w:val="00EB6848"/>
    <w:rsid w:val="00EB6BA4"/>
    <w:rsid w:val="00EC0881"/>
    <w:rsid w:val="00EC4FA5"/>
    <w:rsid w:val="00EC622D"/>
    <w:rsid w:val="00ED18B7"/>
    <w:rsid w:val="00ED2ECB"/>
    <w:rsid w:val="00ED31C4"/>
    <w:rsid w:val="00ED4AFD"/>
    <w:rsid w:val="00ED4CA7"/>
    <w:rsid w:val="00ED61F0"/>
    <w:rsid w:val="00EE023B"/>
    <w:rsid w:val="00EE1C5B"/>
    <w:rsid w:val="00EE2A64"/>
    <w:rsid w:val="00EE49A8"/>
    <w:rsid w:val="00EE4DD5"/>
    <w:rsid w:val="00EE5D02"/>
    <w:rsid w:val="00EE5DA3"/>
    <w:rsid w:val="00EE5FAE"/>
    <w:rsid w:val="00EE72D2"/>
    <w:rsid w:val="00EF0BBC"/>
    <w:rsid w:val="00EF36F0"/>
    <w:rsid w:val="00EF443C"/>
    <w:rsid w:val="00EF6708"/>
    <w:rsid w:val="00EF7401"/>
    <w:rsid w:val="00F00EBB"/>
    <w:rsid w:val="00F038ED"/>
    <w:rsid w:val="00F04831"/>
    <w:rsid w:val="00F0492E"/>
    <w:rsid w:val="00F0505B"/>
    <w:rsid w:val="00F05AEB"/>
    <w:rsid w:val="00F06936"/>
    <w:rsid w:val="00F10657"/>
    <w:rsid w:val="00F15BA6"/>
    <w:rsid w:val="00F16929"/>
    <w:rsid w:val="00F16986"/>
    <w:rsid w:val="00F16F07"/>
    <w:rsid w:val="00F170DC"/>
    <w:rsid w:val="00F20FC3"/>
    <w:rsid w:val="00F21E93"/>
    <w:rsid w:val="00F22488"/>
    <w:rsid w:val="00F248B5"/>
    <w:rsid w:val="00F264C2"/>
    <w:rsid w:val="00F27DE2"/>
    <w:rsid w:val="00F27E62"/>
    <w:rsid w:val="00F4184E"/>
    <w:rsid w:val="00F436FA"/>
    <w:rsid w:val="00F43C07"/>
    <w:rsid w:val="00F46E48"/>
    <w:rsid w:val="00F478E7"/>
    <w:rsid w:val="00F5237C"/>
    <w:rsid w:val="00F52900"/>
    <w:rsid w:val="00F54C9A"/>
    <w:rsid w:val="00F54FCA"/>
    <w:rsid w:val="00F55066"/>
    <w:rsid w:val="00F56916"/>
    <w:rsid w:val="00F62424"/>
    <w:rsid w:val="00F641F3"/>
    <w:rsid w:val="00F648BA"/>
    <w:rsid w:val="00F665CA"/>
    <w:rsid w:val="00F7082A"/>
    <w:rsid w:val="00F73741"/>
    <w:rsid w:val="00F7607E"/>
    <w:rsid w:val="00F809AF"/>
    <w:rsid w:val="00F8185D"/>
    <w:rsid w:val="00F84E35"/>
    <w:rsid w:val="00F86869"/>
    <w:rsid w:val="00F94326"/>
    <w:rsid w:val="00FA1AF8"/>
    <w:rsid w:val="00FA2A62"/>
    <w:rsid w:val="00FA4DC0"/>
    <w:rsid w:val="00FA79CE"/>
    <w:rsid w:val="00FB0D6B"/>
    <w:rsid w:val="00FB0F49"/>
    <w:rsid w:val="00FB231D"/>
    <w:rsid w:val="00FB4C77"/>
    <w:rsid w:val="00FB70D2"/>
    <w:rsid w:val="00FC1F8A"/>
    <w:rsid w:val="00FC2F66"/>
    <w:rsid w:val="00FC4D66"/>
    <w:rsid w:val="00FD0150"/>
    <w:rsid w:val="00FD6DC6"/>
    <w:rsid w:val="00FE3438"/>
    <w:rsid w:val="00FE350F"/>
    <w:rsid w:val="00FE6953"/>
    <w:rsid w:val="00FE6AD6"/>
    <w:rsid w:val="00FF0823"/>
    <w:rsid w:val="00FF2903"/>
    <w:rsid w:val="00FF48CA"/>
    <w:rsid w:val="00FF697A"/>
    <w:rsid w:val="00FF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v:textbox inset="5.85pt,.7pt,5.85pt,.7pt"/>
    </o:shapedefaults>
    <o:shapelayout v:ext="edit">
      <o:idmap v:ext="edit" data="1"/>
    </o:shapelayout>
  </w:shapeDefaults>
  <w:decimalSymbol w:val="."/>
  <w:listSeparator w:val=","/>
  <w15:chartTrackingRefBased/>
  <w15:docId w15:val="{CB134F6C-A8B4-4176-A137-94E71106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rsid w:val="00AD352D"/>
    <w:pPr>
      <w:ind w:left="240" w:hangingChars="100" w:hanging="240"/>
    </w:pPr>
    <w:rPr>
      <w:rFonts w:ascii="ＭＳ 明朝" w:hAnsi="ＭＳ 明朝"/>
      <w:sz w:val="24"/>
    </w:rPr>
  </w:style>
  <w:style w:type="paragraph" w:styleId="1">
    <w:name w:val="heading 1"/>
    <w:basedOn w:val="a"/>
    <w:next w:val="a"/>
    <w:link w:val="10"/>
    <w:qFormat/>
    <w:rsid w:val="00AD523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customStyle="1" w:styleId="mini5">
    <w:name w:val="文豪mini5"/>
    <w:pPr>
      <w:widowControl w:val="0"/>
      <w:wordWrap w:val="0"/>
      <w:autoSpaceDE w:val="0"/>
      <w:autoSpaceDN w:val="0"/>
      <w:adjustRightInd w:val="0"/>
      <w:spacing w:line="288" w:lineRule="exact"/>
      <w:jc w:val="both"/>
    </w:pPr>
    <w:rPr>
      <w:rFonts w:ascii="ＭＳ 明朝" w:hAnsi="ＭＳ 明朝" w:cs="ＭＳ 明朝"/>
      <w:spacing w:val="2"/>
      <w:sz w:val="21"/>
      <w:szCs w:val="21"/>
    </w:rPr>
  </w:style>
  <w:style w:type="table" w:styleId="a6">
    <w:name w:val="Table Grid"/>
    <w:basedOn w:val="a1"/>
    <w:rsid w:val="009C3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9C381B"/>
    <w:pPr>
      <w:jc w:val="center"/>
    </w:pPr>
    <w:rPr>
      <w:rFonts w:ascii="ＭＳ ゴシック" w:eastAsia="ＭＳ ゴシック" w:hAnsi="ＭＳ ゴシック"/>
      <w:sz w:val="56"/>
      <w:szCs w:val="56"/>
    </w:rPr>
  </w:style>
  <w:style w:type="paragraph" w:styleId="a8">
    <w:name w:val="Closing"/>
    <w:basedOn w:val="a"/>
    <w:rsid w:val="009C381B"/>
    <w:pPr>
      <w:jc w:val="right"/>
    </w:pPr>
    <w:rPr>
      <w:rFonts w:ascii="ＭＳ ゴシック" w:eastAsia="ＭＳ ゴシック" w:hAnsi="ＭＳ ゴシック"/>
      <w:sz w:val="56"/>
      <w:szCs w:val="56"/>
    </w:rPr>
  </w:style>
  <w:style w:type="paragraph" w:styleId="a9">
    <w:name w:val="header"/>
    <w:basedOn w:val="a"/>
    <w:link w:val="aa"/>
    <w:uiPriority w:val="99"/>
    <w:rsid w:val="00946E62"/>
    <w:pPr>
      <w:tabs>
        <w:tab w:val="center" w:pos="4252"/>
        <w:tab w:val="right" w:pos="8504"/>
      </w:tabs>
      <w:snapToGrid w:val="0"/>
    </w:pPr>
  </w:style>
  <w:style w:type="character" w:customStyle="1" w:styleId="aa">
    <w:name w:val="ヘッダー (文字)"/>
    <w:link w:val="a9"/>
    <w:uiPriority w:val="99"/>
    <w:rsid w:val="00946E62"/>
    <w:rPr>
      <w:kern w:val="2"/>
      <w:sz w:val="21"/>
      <w:szCs w:val="24"/>
    </w:rPr>
  </w:style>
  <w:style w:type="paragraph" w:styleId="ab">
    <w:name w:val="Balloon Text"/>
    <w:basedOn w:val="a"/>
    <w:link w:val="ac"/>
    <w:rsid w:val="003A44A2"/>
    <w:rPr>
      <w:rFonts w:ascii="Arial" w:eastAsia="ＭＳ ゴシック" w:hAnsi="Arial"/>
      <w:sz w:val="18"/>
      <w:szCs w:val="18"/>
    </w:rPr>
  </w:style>
  <w:style w:type="character" w:customStyle="1" w:styleId="ac">
    <w:name w:val="吹き出し (文字)"/>
    <w:link w:val="ab"/>
    <w:rsid w:val="003A44A2"/>
    <w:rPr>
      <w:rFonts w:ascii="Arial" w:eastAsia="ＭＳ ゴシック" w:hAnsi="Arial" w:cs="Times New Roman"/>
      <w:kern w:val="2"/>
      <w:sz w:val="18"/>
      <w:szCs w:val="18"/>
    </w:rPr>
  </w:style>
  <w:style w:type="character" w:customStyle="1" w:styleId="10">
    <w:name w:val="見出し 1 (文字)"/>
    <w:link w:val="1"/>
    <w:rsid w:val="00AD523F"/>
    <w:rPr>
      <w:rFonts w:ascii="Arial" w:eastAsia="ＭＳ ゴシック" w:hAnsi="Arial" w:cs="Times New Roman"/>
      <w:kern w:val="2"/>
      <w:sz w:val="24"/>
      <w:szCs w:val="24"/>
    </w:rPr>
  </w:style>
  <w:style w:type="character" w:customStyle="1" w:styleId="a4">
    <w:name w:val="フッター (文字)"/>
    <w:link w:val="a3"/>
    <w:uiPriority w:val="99"/>
    <w:rsid w:val="006F184A"/>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229249">
      <w:bodyDiv w:val="1"/>
      <w:marLeft w:val="0"/>
      <w:marRight w:val="0"/>
      <w:marTop w:val="0"/>
      <w:marBottom w:val="0"/>
      <w:divBdr>
        <w:top w:val="none" w:sz="0" w:space="0" w:color="auto"/>
        <w:left w:val="none" w:sz="0" w:space="0" w:color="auto"/>
        <w:bottom w:val="none" w:sz="0" w:space="0" w:color="auto"/>
        <w:right w:val="none" w:sz="0" w:space="0" w:color="auto"/>
      </w:divBdr>
    </w:div>
    <w:div w:id="18122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1138</Words>
  <Characters>6491</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　事業報告（案）</vt:lpstr>
      <vt:lpstr>平成16年度　事業報告（案）</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　事業報告（案）</dc:title>
  <dc:subject/>
  <dc:creator>shionoya</dc:creator>
  <cp:keywords/>
  <cp:lastModifiedBy>kobayashi</cp:lastModifiedBy>
  <cp:revision>16</cp:revision>
  <cp:lastPrinted>2020-05-14T06:50:00Z</cp:lastPrinted>
  <dcterms:created xsi:type="dcterms:W3CDTF">2020-05-18T01:11:00Z</dcterms:created>
  <dcterms:modified xsi:type="dcterms:W3CDTF">2020-07-03T05:19:00Z</dcterms:modified>
</cp:coreProperties>
</file>