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FFF9D" w14:textId="09A16BD2" w:rsidR="00BB3E41" w:rsidRPr="00DE654A" w:rsidRDefault="00507571" w:rsidP="00BA4097">
      <w:pPr>
        <w:jc w:val="center"/>
        <w:rPr>
          <w:b/>
          <w:bCs/>
        </w:rPr>
      </w:pPr>
      <w:r w:rsidRPr="00DE654A">
        <w:rPr>
          <w:rFonts w:hint="eastAsia"/>
          <w:b/>
          <w:bCs/>
        </w:rPr>
        <w:t>２０２</w:t>
      </w:r>
      <w:r w:rsidR="001617AD">
        <w:rPr>
          <w:rFonts w:hint="eastAsia"/>
          <w:b/>
          <w:bCs/>
        </w:rPr>
        <w:t>３</w:t>
      </w:r>
      <w:r w:rsidRPr="00DE654A">
        <w:rPr>
          <w:rFonts w:hint="eastAsia"/>
          <w:b/>
          <w:bCs/>
        </w:rPr>
        <w:t>年度</w:t>
      </w:r>
      <w:r w:rsidR="00331775">
        <w:rPr>
          <w:rFonts w:hint="eastAsia"/>
          <w:b/>
          <w:bCs/>
        </w:rPr>
        <w:t xml:space="preserve">　全国盲ろう児教育・支援協会</w:t>
      </w:r>
      <w:r w:rsidRPr="00DE654A">
        <w:rPr>
          <w:rFonts w:hint="eastAsia"/>
          <w:b/>
          <w:bCs/>
        </w:rPr>
        <w:t xml:space="preserve">　</w:t>
      </w:r>
      <w:r w:rsidR="00331775">
        <w:rPr>
          <w:rFonts w:hint="eastAsia"/>
          <w:b/>
          <w:bCs/>
        </w:rPr>
        <w:t>事業</w:t>
      </w:r>
      <w:r w:rsidRPr="00DE654A">
        <w:rPr>
          <w:rFonts w:hint="eastAsia"/>
          <w:b/>
          <w:bCs/>
        </w:rPr>
        <w:t>報告書</w:t>
      </w:r>
    </w:p>
    <w:p w14:paraId="58129B39" w14:textId="77777777" w:rsidR="00331775" w:rsidRDefault="00331775" w:rsidP="00331775">
      <w:pPr>
        <w:ind w:firstLineChars="100" w:firstLine="240"/>
        <w:rPr>
          <w:szCs w:val="21"/>
        </w:rPr>
      </w:pPr>
    </w:p>
    <w:p w14:paraId="0951A686" w14:textId="28087113" w:rsidR="00331775" w:rsidRDefault="00331775" w:rsidP="00331775">
      <w:pPr>
        <w:ind w:firstLineChars="100" w:firstLine="240"/>
        <w:rPr>
          <w:szCs w:val="21"/>
        </w:rPr>
      </w:pPr>
      <w:r>
        <w:rPr>
          <w:rFonts w:hint="eastAsia"/>
          <w:szCs w:val="21"/>
        </w:rPr>
        <w:t>当協会は２０１９年４月に設立して以来、社会福祉法人全国盲ろう者協会と密接に連携して、文部科学省などの関係方面に対し、わが国における盲ろう教育の推進を強く訴えてきました。その結果、２０２１年度において、文部科学省の委託研究</w:t>
      </w:r>
      <w:r w:rsidR="00DE1FA7">
        <w:rPr>
          <w:rFonts w:hint="eastAsia"/>
          <w:szCs w:val="21"/>
        </w:rPr>
        <w:t>事業として</w:t>
      </w:r>
      <w:r>
        <w:rPr>
          <w:rFonts w:hint="eastAsia"/>
          <w:szCs w:val="21"/>
        </w:rPr>
        <w:t>、「学齢盲ろう児の学習と教育の内容</w:t>
      </w:r>
      <w:r w:rsidR="00B9045A">
        <w:rPr>
          <w:rFonts w:hint="eastAsia"/>
          <w:szCs w:val="21"/>
        </w:rPr>
        <w:t>と方法</w:t>
      </w:r>
      <w:r>
        <w:rPr>
          <w:rFonts w:hint="eastAsia"/>
          <w:szCs w:val="21"/>
        </w:rPr>
        <w:t>が卒後の盲ろう児の生活に与える影響に関する研究」を受託して研究を進めることができました</w:t>
      </w:r>
      <w:r w:rsidR="00DE1FA7">
        <w:rPr>
          <w:rFonts w:hint="eastAsia"/>
          <w:szCs w:val="21"/>
        </w:rPr>
        <w:t>。さらに、２０２３年度においては、</w:t>
      </w:r>
      <w:r w:rsidR="00DB4286">
        <w:rPr>
          <w:rFonts w:hint="eastAsia"/>
          <w:szCs w:val="21"/>
        </w:rPr>
        <w:t>文</w:t>
      </w:r>
      <w:r w:rsidR="00DE1FA7">
        <w:rPr>
          <w:rFonts w:hint="eastAsia"/>
          <w:szCs w:val="21"/>
        </w:rPr>
        <w:t>部科学省から</w:t>
      </w:r>
      <w:r w:rsidR="00DB4286">
        <w:rPr>
          <w:rFonts w:hint="eastAsia"/>
          <w:szCs w:val="21"/>
        </w:rPr>
        <w:t>盲ろう児の教育に関する新たな研究事業を</w:t>
      </w:r>
      <w:r w:rsidR="00DE1FA7">
        <w:rPr>
          <w:rFonts w:hint="eastAsia"/>
          <w:szCs w:val="21"/>
        </w:rPr>
        <w:t>受託して研究を進めました。</w:t>
      </w:r>
    </w:p>
    <w:p w14:paraId="13D34125" w14:textId="41BE762C" w:rsidR="00F838DC" w:rsidRDefault="00331775" w:rsidP="00F838DC">
      <w:pPr>
        <w:rPr>
          <w:szCs w:val="21"/>
        </w:rPr>
      </w:pPr>
      <w:r>
        <w:rPr>
          <w:rFonts w:hint="eastAsia"/>
          <w:szCs w:val="21"/>
        </w:rPr>
        <w:t xml:space="preserve">　また、この文部科学省の予算とは別に、当協会は、</w:t>
      </w:r>
      <w:r w:rsidR="00B4536F">
        <w:rPr>
          <w:rFonts w:hint="eastAsia"/>
          <w:szCs w:val="21"/>
        </w:rPr>
        <w:t>盲ろう児支援を目的として、</w:t>
      </w:r>
      <w:r w:rsidR="00F838DC">
        <w:rPr>
          <w:rFonts w:hint="eastAsia"/>
        </w:rPr>
        <w:t>２０２０年７月にファーストリテイリング財団から５００万円の助成金（助成期間１年）を受けましたが、折からのコロナ禍の中において計画していた支援事業は全面的に「凍結」せざるを得ない状況となり、財団側のご厚意により、助成期間を延長していただいて、２０２２年度（２０２２年７月１日～２０２３年６月３０日）に事業を完了することができました。さらに、２０２３年７月には、同財団から新たに５００万円の助成金</w:t>
      </w:r>
      <w:r w:rsidR="00F838DC">
        <w:rPr>
          <w:rFonts w:hint="eastAsia"/>
        </w:rPr>
        <w:t>(</w:t>
      </w:r>
      <w:r w:rsidR="00F838DC">
        <w:rPr>
          <w:rFonts w:hint="eastAsia"/>
        </w:rPr>
        <w:t>助成期間１年</w:t>
      </w:r>
      <w:r w:rsidR="00F838DC">
        <w:rPr>
          <w:rFonts w:hint="eastAsia"/>
        </w:rPr>
        <w:t>)</w:t>
      </w:r>
      <w:r w:rsidR="00F838DC">
        <w:rPr>
          <w:rFonts w:hint="eastAsia"/>
        </w:rPr>
        <w:t>を受けて、様々な</w:t>
      </w:r>
      <w:r>
        <w:rPr>
          <w:rFonts w:hint="eastAsia"/>
          <w:szCs w:val="21"/>
        </w:rPr>
        <w:t>盲ろう児支援事業を展開することができました。</w:t>
      </w:r>
    </w:p>
    <w:p w14:paraId="5E7ACAB0" w14:textId="4DF58E1C" w:rsidR="00507571" w:rsidRDefault="00A27B9E" w:rsidP="00F838DC">
      <w:pPr>
        <w:ind w:firstLineChars="100" w:firstLine="240"/>
      </w:pPr>
      <w:r>
        <w:rPr>
          <w:rFonts w:hint="eastAsia"/>
          <w:szCs w:val="21"/>
        </w:rPr>
        <w:t>２０２</w:t>
      </w:r>
      <w:r w:rsidR="00F838DC">
        <w:rPr>
          <w:rFonts w:hint="eastAsia"/>
          <w:szCs w:val="21"/>
        </w:rPr>
        <w:t>３</w:t>
      </w:r>
      <w:r>
        <w:rPr>
          <w:rFonts w:hint="eastAsia"/>
          <w:szCs w:val="21"/>
        </w:rPr>
        <w:t>年度における</w:t>
      </w:r>
      <w:r w:rsidR="00F838DC">
        <w:rPr>
          <w:rFonts w:hint="eastAsia"/>
          <w:szCs w:val="21"/>
        </w:rPr>
        <w:t>これら</w:t>
      </w:r>
      <w:r w:rsidR="009C57F9">
        <w:rPr>
          <w:rFonts w:hint="eastAsia"/>
        </w:rPr>
        <w:t>事業の</w:t>
      </w:r>
      <w:r w:rsidR="00F838DC">
        <w:rPr>
          <w:rFonts w:hint="eastAsia"/>
        </w:rPr>
        <w:t>具体的な</w:t>
      </w:r>
      <w:r w:rsidR="009C57F9">
        <w:rPr>
          <w:rFonts w:hint="eastAsia"/>
        </w:rPr>
        <w:t>実施</w:t>
      </w:r>
      <w:r w:rsidR="00D96592">
        <w:rPr>
          <w:rFonts w:hint="eastAsia"/>
        </w:rPr>
        <w:t>内容</w:t>
      </w:r>
      <w:r w:rsidR="009C57F9">
        <w:rPr>
          <w:rFonts w:hint="eastAsia"/>
        </w:rPr>
        <w:t>は、次のとおりです。</w:t>
      </w:r>
    </w:p>
    <w:p w14:paraId="7273D02D" w14:textId="77777777" w:rsidR="00945236" w:rsidRDefault="00945236" w:rsidP="00AF733C"/>
    <w:p w14:paraId="3E4DC790" w14:textId="7A4019DF" w:rsidR="00331775" w:rsidRPr="00F95C09" w:rsidRDefault="00A27B9E" w:rsidP="00AF733C">
      <w:pPr>
        <w:rPr>
          <w:b/>
          <w:bCs/>
        </w:rPr>
      </w:pPr>
      <w:r w:rsidRPr="00F95C09">
        <w:rPr>
          <w:rFonts w:hint="eastAsia"/>
          <w:b/>
          <w:bCs/>
        </w:rPr>
        <w:t>Ⅰ　文部科学省委託事業</w:t>
      </w:r>
    </w:p>
    <w:p w14:paraId="187C3537" w14:textId="098BC05A" w:rsidR="00EF6A42" w:rsidRDefault="00A27B9E" w:rsidP="00BA4097">
      <w:pPr>
        <w:ind w:leftChars="100" w:left="240" w:firstLineChars="100" w:firstLine="240"/>
        <w:rPr>
          <w:szCs w:val="21"/>
        </w:rPr>
      </w:pPr>
      <w:r>
        <w:rPr>
          <w:rFonts w:hint="eastAsia"/>
        </w:rPr>
        <w:t>盲ろう教育に関する調査・研究の推進は大変重要ですが、２０２２年度文部科学省予算においては、このような研究費の予算は計上されませんでした。そこで、当協会としては、文部科学省に対して盲ろう教育に関する委託研究費の予算化を強く要望し、</w:t>
      </w:r>
      <w:r w:rsidR="00DB4286">
        <w:rPr>
          <w:rFonts w:hint="eastAsia"/>
        </w:rPr>
        <w:t>２０２３年度においては</w:t>
      </w:r>
      <w:r w:rsidR="00EF6A42">
        <w:rPr>
          <w:rFonts w:hint="eastAsia"/>
        </w:rPr>
        <w:t>、２０２４年度までの２か年事業として、文部科学省から</w:t>
      </w:r>
      <w:r w:rsidR="00DB4286">
        <w:rPr>
          <w:rFonts w:hint="eastAsia"/>
          <w:szCs w:val="21"/>
        </w:rPr>
        <w:t>「多分野の専門職及び当事者団体等との連携による盲ろう児の教育支援の在り方についての研究」を受託して</w:t>
      </w:r>
      <w:r w:rsidR="00EF6A42">
        <w:rPr>
          <w:rFonts w:hint="eastAsia"/>
          <w:szCs w:val="21"/>
        </w:rPr>
        <w:t>、</w:t>
      </w:r>
      <w:r w:rsidR="00DB4286">
        <w:rPr>
          <w:rFonts w:hint="eastAsia"/>
          <w:szCs w:val="21"/>
        </w:rPr>
        <w:t>研究を進め</w:t>
      </w:r>
      <w:r w:rsidR="00EF6A42">
        <w:rPr>
          <w:rFonts w:hint="eastAsia"/>
          <w:szCs w:val="21"/>
        </w:rPr>
        <w:t>ることができ</w:t>
      </w:r>
      <w:r w:rsidR="00DB4286">
        <w:rPr>
          <w:rFonts w:hint="eastAsia"/>
          <w:szCs w:val="21"/>
        </w:rPr>
        <w:t>ました。</w:t>
      </w:r>
    </w:p>
    <w:p w14:paraId="5183336C" w14:textId="457BF415" w:rsidR="00A27B9E" w:rsidRDefault="00DB4286" w:rsidP="00EF6A42">
      <w:pPr>
        <w:ind w:leftChars="100" w:left="240" w:firstLineChars="100" w:firstLine="240"/>
        <w:rPr>
          <w:szCs w:val="21"/>
        </w:rPr>
      </w:pPr>
      <w:r>
        <w:rPr>
          <w:rFonts w:hint="eastAsia"/>
          <w:szCs w:val="21"/>
        </w:rPr>
        <w:t>この研究は、</w:t>
      </w:r>
      <w:r w:rsidR="00EF6A42">
        <w:rPr>
          <w:rFonts w:hint="eastAsia"/>
        </w:rPr>
        <w:t>学齢期（就学前を含む）の盲ろう児への支援が、卒後の盲ろう児の幸せな人生を実現するために最大限役立つものとなるよう、学校と盲ろう児関係団体や医療・保健・福祉等の関係機関が連携して行う盲ろう児支援の在り方に関する調査・研究を行うものです。具体的には、学</w:t>
      </w:r>
      <w:r w:rsidR="00EF6A42" w:rsidRPr="00390C52">
        <w:rPr>
          <w:rFonts w:hint="eastAsia"/>
        </w:rPr>
        <w:t>校や学校外の専門機関等で盲ろう児の支援に関わった教育者等に対してインタビュー調査を実施するとともに、盲ろう者の地域団体における盲ろう児支援活動の状況や効果についても調査</w:t>
      </w:r>
      <w:r w:rsidR="00EF6A42">
        <w:rPr>
          <w:rFonts w:hint="eastAsia"/>
        </w:rPr>
        <w:t>しました</w:t>
      </w:r>
      <w:r w:rsidR="00EF6A42" w:rsidRPr="00390C52">
        <w:rPr>
          <w:rFonts w:hint="eastAsia"/>
        </w:rPr>
        <w:t>。また、文献調査や海外調査</w:t>
      </w:r>
      <w:r w:rsidR="00EF6A42">
        <w:rPr>
          <w:rFonts w:hint="eastAsia"/>
        </w:rPr>
        <w:t>(</w:t>
      </w:r>
      <w:r w:rsidR="00EF6A42">
        <w:rPr>
          <w:rFonts w:hint="eastAsia"/>
        </w:rPr>
        <w:t>ニュージーランド</w:t>
      </w:r>
      <w:r w:rsidR="00EF6A42">
        <w:rPr>
          <w:rFonts w:hint="eastAsia"/>
        </w:rPr>
        <w:t>)</w:t>
      </w:r>
      <w:r w:rsidR="00EF6A42" w:rsidRPr="00390C52">
        <w:rPr>
          <w:rFonts w:hint="eastAsia"/>
        </w:rPr>
        <w:t>により、わが国の優れた実践事例や海外の支援システムについての先行事例を調査し</w:t>
      </w:r>
      <w:r w:rsidR="00EF6A42">
        <w:rPr>
          <w:rFonts w:hint="eastAsia"/>
        </w:rPr>
        <w:t>ました。２０２４年度においては、このような研究活動を継続するとともに、</w:t>
      </w:r>
      <w:r w:rsidR="00EF6A42" w:rsidRPr="00390C52">
        <w:rPr>
          <w:rFonts w:hint="eastAsia"/>
        </w:rPr>
        <w:t>これらを踏まえて、本人や家族が望む効果的な支援の在り方について提言をまとめる</w:t>
      </w:r>
      <w:r w:rsidR="00EF6A42">
        <w:rPr>
          <w:rFonts w:hint="eastAsia"/>
        </w:rPr>
        <w:t>こととしています</w:t>
      </w:r>
      <w:r w:rsidR="00EF6A42" w:rsidRPr="00390C52">
        <w:rPr>
          <w:rFonts w:hint="eastAsia"/>
        </w:rPr>
        <w:t>。</w:t>
      </w:r>
    </w:p>
    <w:p w14:paraId="1305DF53" w14:textId="6AC7F73E" w:rsidR="00F95C09" w:rsidRDefault="00F95C09" w:rsidP="00A27B9E">
      <w:pPr>
        <w:ind w:left="241" w:hangingChars="100" w:hanging="241"/>
        <w:rPr>
          <w:b/>
          <w:bCs/>
        </w:rPr>
      </w:pPr>
      <w:r w:rsidRPr="00F95C09">
        <w:rPr>
          <w:rFonts w:hint="eastAsia"/>
          <w:b/>
          <w:bCs/>
        </w:rPr>
        <w:lastRenderedPageBreak/>
        <w:t>Ⅱ　その他の事業</w:t>
      </w:r>
      <w:r w:rsidRPr="00F95C09">
        <w:rPr>
          <w:rFonts w:hint="eastAsia"/>
          <w:b/>
          <w:bCs/>
        </w:rPr>
        <w:t>(</w:t>
      </w:r>
      <w:r w:rsidRPr="00F95C09">
        <w:rPr>
          <w:rFonts w:hint="eastAsia"/>
          <w:b/>
          <w:bCs/>
        </w:rPr>
        <w:t>ファーストリテイリング財団助成事業</w:t>
      </w:r>
      <w:r w:rsidRPr="00F95C09">
        <w:rPr>
          <w:rFonts w:hint="eastAsia"/>
          <w:b/>
          <w:bCs/>
        </w:rPr>
        <w:t>)</w:t>
      </w:r>
    </w:p>
    <w:p w14:paraId="2E613CB9" w14:textId="58AE21F3" w:rsidR="00B44177" w:rsidRPr="00052710" w:rsidRDefault="00B44177" w:rsidP="00B44177">
      <w:pPr>
        <w:ind w:leftChars="100" w:left="240"/>
        <w:rPr>
          <w:b/>
          <w:bCs/>
        </w:rPr>
      </w:pPr>
      <w:r>
        <w:rPr>
          <w:rFonts w:hint="eastAsia"/>
          <w:b/>
          <w:bCs/>
        </w:rPr>
        <w:t>１</w:t>
      </w:r>
      <w:r w:rsidRPr="00052710">
        <w:rPr>
          <w:rFonts w:hint="eastAsia"/>
          <w:b/>
          <w:bCs/>
        </w:rPr>
        <w:t xml:space="preserve">　「ふうわの集い」の開催（共催）</w:t>
      </w:r>
    </w:p>
    <w:p w14:paraId="63635827" w14:textId="20D5CD42" w:rsidR="00B44177" w:rsidRDefault="00B44177" w:rsidP="00BA4097">
      <w:pPr>
        <w:ind w:leftChars="99" w:left="238" w:firstLineChars="100" w:firstLine="240"/>
      </w:pPr>
      <w:r>
        <w:rPr>
          <w:rFonts w:hint="eastAsia"/>
        </w:rPr>
        <w:t>全国の盲ろう児とその家族に呼びかけて、「ふうわの集い２０２３年　出会って触れてコミュニケーション！！　集まれ盲ろうの子ども達！！」を開催（共催）し、家族ぐるみの交流や森での遊びなどを楽しむとともに、盲ろう児の子育てや教育の問題などについて保護者による懇談会を行いました。</w:t>
      </w:r>
    </w:p>
    <w:p w14:paraId="7539ACED" w14:textId="6249E8E9" w:rsidR="00B44177" w:rsidRDefault="00B44177" w:rsidP="00BA4097">
      <w:pPr>
        <w:ind w:leftChars="99" w:left="238" w:firstLineChars="100" w:firstLine="240"/>
      </w:pPr>
      <w:r>
        <w:rPr>
          <w:rFonts w:hint="eastAsia"/>
        </w:rPr>
        <w:t>・開催日程　　２０２３年５月３日</w:t>
      </w:r>
      <w:r>
        <w:rPr>
          <w:rFonts w:hint="eastAsia"/>
        </w:rPr>
        <w:t>(</w:t>
      </w:r>
      <w:r>
        <w:rPr>
          <w:rFonts w:hint="eastAsia"/>
        </w:rPr>
        <w:t>水</w:t>
      </w:r>
      <w:r>
        <w:rPr>
          <w:rFonts w:hint="eastAsia"/>
        </w:rPr>
        <w:t>)</w:t>
      </w:r>
      <w:r>
        <w:rPr>
          <w:rFonts w:hint="eastAsia"/>
        </w:rPr>
        <w:t>～４日</w:t>
      </w:r>
      <w:r>
        <w:rPr>
          <w:rFonts w:hint="eastAsia"/>
        </w:rPr>
        <w:t>(</w:t>
      </w:r>
      <w:r>
        <w:rPr>
          <w:rFonts w:hint="eastAsia"/>
        </w:rPr>
        <w:t>木</w:t>
      </w:r>
      <w:r>
        <w:rPr>
          <w:rFonts w:hint="eastAsia"/>
        </w:rPr>
        <w:t>)</w:t>
      </w:r>
      <w:r>
        <w:rPr>
          <w:rFonts w:hint="eastAsia"/>
        </w:rPr>
        <w:t xml:space="preserve">　　１泊２日</w:t>
      </w:r>
    </w:p>
    <w:p w14:paraId="40ABFB5B" w14:textId="6A95580A" w:rsidR="00B44177" w:rsidRDefault="00B44177" w:rsidP="00BA4097">
      <w:pPr>
        <w:ind w:leftChars="99" w:left="238" w:firstLineChars="100" w:firstLine="240"/>
      </w:pPr>
      <w:r>
        <w:rPr>
          <w:rFonts w:hint="eastAsia"/>
        </w:rPr>
        <w:t>・開催場所　　上郷・森の家（横浜市）</w:t>
      </w:r>
    </w:p>
    <w:p w14:paraId="20D6A442" w14:textId="2CDEBCF0" w:rsidR="00B44177" w:rsidRDefault="00B44177" w:rsidP="00BA4097">
      <w:pPr>
        <w:ind w:leftChars="99" w:left="238" w:firstLineChars="100" w:firstLine="240"/>
      </w:pPr>
      <w:r>
        <w:rPr>
          <w:rFonts w:hint="eastAsia"/>
        </w:rPr>
        <w:t xml:space="preserve">・参加者　　　</w:t>
      </w:r>
      <w:r w:rsidRPr="009C4BBF">
        <w:rPr>
          <w:rFonts w:hint="eastAsia"/>
        </w:rPr>
        <w:t xml:space="preserve">１９家族　</w:t>
      </w:r>
      <w:r>
        <w:rPr>
          <w:rFonts w:hint="eastAsia"/>
        </w:rPr>
        <w:t>約１００人（支援者等を含む）</w:t>
      </w:r>
    </w:p>
    <w:p w14:paraId="39675672" w14:textId="77777777" w:rsidR="00073D00" w:rsidRDefault="00073D00" w:rsidP="00A27B9E">
      <w:pPr>
        <w:ind w:left="241" w:hangingChars="100" w:hanging="241"/>
        <w:rPr>
          <w:b/>
          <w:bCs/>
        </w:rPr>
      </w:pPr>
    </w:p>
    <w:p w14:paraId="4D1801BE" w14:textId="0DCFF677" w:rsidR="00073D00" w:rsidRPr="00052710" w:rsidRDefault="00B44177" w:rsidP="00073D00">
      <w:pPr>
        <w:ind w:firstLineChars="100" w:firstLine="241"/>
        <w:rPr>
          <w:b/>
          <w:bCs/>
        </w:rPr>
      </w:pPr>
      <w:r>
        <w:rPr>
          <w:rFonts w:hint="eastAsia"/>
          <w:b/>
          <w:bCs/>
        </w:rPr>
        <w:t>２</w:t>
      </w:r>
      <w:r w:rsidR="00073D00" w:rsidRPr="00052710">
        <w:rPr>
          <w:rFonts w:hint="eastAsia"/>
          <w:b/>
          <w:bCs/>
        </w:rPr>
        <w:t xml:space="preserve">　盲ろう</w:t>
      </w:r>
      <w:r w:rsidR="00073D00">
        <w:rPr>
          <w:rFonts w:hint="eastAsia"/>
          <w:b/>
          <w:bCs/>
        </w:rPr>
        <w:t>児の体験型イベントの開催</w:t>
      </w:r>
    </w:p>
    <w:p w14:paraId="2D07AD17" w14:textId="26B792AC" w:rsidR="00073D00" w:rsidRDefault="00073D00" w:rsidP="00BA4097">
      <w:pPr>
        <w:ind w:leftChars="100" w:left="240" w:firstLineChars="100" w:firstLine="240"/>
      </w:pPr>
      <w:r>
        <w:rPr>
          <w:rFonts w:hint="eastAsia"/>
        </w:rPr>
        <w:t>盲ろう児が、海に作られた生け簀の中でウエットスーツを着用してイルカと泳いだり、イルカに触れるなどの活動を体験するイベント（イルカと遊ぼう会２０２３）を、伊東市内の会場で開催し、参加した盲ろう児が、家族だけでは経験しにくい活動を他の盲ろう児やその兄弟姉妹などと一緒に体験することにより、自分の世界を広げ、新たな成長の可能性を開いていく機会を提供しました。</w:t>
      </w:r>
    </w:p>
    <w:p w14:paraId="1A8827BF" w14:textId="77777777" w:rsidR="00073D00" w:rsidRDefault="00073D00" w:rsidP="00073D00">
      <w:pPr>
        <w:ind w:left="240" w:hangingChars="100" w:hanging="240"/>
      </w:pPr>
    </w:p>
    <w:p w14:paraId="74697C70" w14:textId="77777777" w:rsidR="00073D00" w:rsidRPr="00E26A48" w:rsidRDefault="00073D00" w:rsidP="00073D00">
      <w:pPr>
        <w:ind w:leftChars="100" w:left="240"/>
      </w:pPr>
      <w:r>
        <w:rPr>
          <w:rFonts w:hint="eastAsia"/>
        </w:rPr>
        <w:t>・開催日：２０２３年１０月７日～９日</w:t>
      </w:r>
    </w:p>
    <w:p w14:paraId="0DD7BB6B" w14:textId="77777777" w:rsidR="00073D00" w:rsidRDefault="00073D00" w:rsidP="00073D00">
      <w:pPr>
        <w:ind w:leftChars="100" w:left="240"/>
      </w:pPr>
      <w:r>
        <w:rPr>
          <w:rFonts w:hint="eastAsia"/>
        </w:rPr>
        <w:t>・</w:t>
      </w:r>
      <w:r w:rsidRPr="00E26A48">
        <w:rPr>
          <w:rFonts w:hint="eastAsia"/>
        </w:rPr>
        <w:t>参加者：</w:t>
      </w:r>
      <w:r>
        <w:rPr>
          <w:rFonts w:hint="eastAsia"/>
        </w:rPr>
        <w:t>１５家族５１</w:t>
      </w:r>
      <w:r w:rsidRPr="00E26A48">
        <w:rPr>
          <w:rFonts w:hint="eastAsia"/>
        </w:rPr>
        <w:t>名</w:t>
      </w:r>
    </w:p>
    <w:p w14:paraId="283DAC8C" w14:textId="77777777" w:rsidR="00073D00" w:rsidRDefault="00073D00" w:rsidP="00073D00">
      <w:pPr>
        <w:ind w:leftChars="590" w:left="1416"/>
      </w:pPr>
      <w:r>
        <w:rPr>
          <w:rFonts w:hint="eastAsia"/>
        </w:rPr>
        <w:t>（ボランティアスタッフ含め６８名）</w:t>
      </w:r>
    </w:p>
    <w:p w14:paraId="611144EF" w14:textId="77777777" w:rsidR="00073D00" w:rsidRPr="00EF1705" w:rsidRDefault="00073D00" w:rsidP="00073D00">
      <w:pPr>
        <w:ind w:leftChars="590" w:left="1416"/>
      </w:pPr>
      <w:r>
        <w:rPr>
          <w:rFonts w:hint="eastAsia"/>
        </w:rPr>
        <w:t>※３日目雨天中止のため、盲ろう３家族体験できず</w:t>
      </w:r>
    </w:p>
    <w:p w14:paraId="685F1F95" w14:textId="20F47081" w:rsidR="00073D00" w:rsidRDefault="00073D00" w:rsidP="00073D00">
      <w:pPr>
        <w:ind w:left="240" w:hangingChars="100" w:hanging="240"/>
      </w:pPr>
    </w:p>
    <w:p w14:paraId="244B7744" w14:textId="1DC35D4B" w:rsidR="00073D00" w:rsidRPr="00052710" w:rsidRDefault="00B44177" w:rsidP="00073D00">
      <w:pPr>
        <w:ind w:left="241" w:hangingChars="100" w:hanging="241"/>
        <w:rPr>
          <w:b/>
          <w:bCs/>
        </w:rPr>
      </w:pPr>
      <w:r>
        <w:rPr>
          <w:rFonts w:hint="eastAsia"/>
          <w:b/>
          <w:bCs/>
        </w:rPr>
        <w:t>３</w:t>
      </w:r>
      <w:r w:rsidR="00073D00" w:rsidRPr="00052710">
        <w:rPr>
          <w:rFonts w:hint="eastAsia"/>
          <w:b/>
          <w:bCs/>
        </w:rPr>
        <w:t xml:space="preserve">　触覚のオープンデザインプロジェクトの実施</w:t>
      </w:r>
    </w:p>
    <w:p w14:paraId="7E2B20E6" w14:textId="77777777" w:rsidR="00073D00" w:rsidRPr="006A6134" w:rsidRDefault="00073D00" w:rsidP="00073D00">
      <w:pPr>
        <w:ind w:leftChars="100" w:left="240" w:firstLineChars="100" w:firstLine="240"/>
      </w:pPr>
      <w:r w:rsidRPr="006A6134">
        <w:rPr>
          <w:rFonts w:hint="eastAsia"/>
        </w:rPr>
        <w:t>触覚により伝わるものは、あらゆる人々に等しく届きます。共生社会の実現に向けて、現に盲ろう児に関わっている研究者、技術者、デザイナーなど専門家の協力を得て、先天性の盲ろう児の感覚世界を探求し、創造につなげていく活動を進めてきました。</w:t>
      </w:r>
    </w:p>
    <w:p w14:paraId="579A1668" w14:textId="77777777" w:rsidR="00073D00" w:rsidRDefault="00073D00" w:rsidP="00073D00">
      <w:pPr>
        <w:ind w:leftChars="100" w:left="240" w:firstLineChars="100" w:firstLine="240"/>
      </w:pPr>
      <w:r>
        <w:rPr>
          <w:rFonts w:hint="eastAsia"/>
        </w:rPr>
        <w:t>２０２３年度は、東京都美術館において、これまで作ってきた</w:t>
      </w:r>
      <w:r w:rsidRPr="006A6134">
        <w:rPr>
          <w:rFonts w:hint="eastAsia"/>
        </w:rPr>
        <w:t>「</w:t>
      </w:r>
      <w:r>
        <w:rPr>
          <w:rFonts w:hint="eastAsia"/>
        </w:rPr>
        <w:t>たっちまっち」「リンケージ」「たっちコースター」「たっちめいろ」）を一堂に集めて展示し、多くの人に体験していただいたほか、制作者である田畑さん（先天性盲ろう児）のインタビューやそれぞれのツールの遊び方の紹介動画を作成して公開しました。</w:t>
      </w:r>
    </w:p>
    <w:p w14:paraId="4D5A818D" w14:textId="77777777" w:rsidR="00073D00" w:rsidRDefault="00073D00" w:rsidP="00073D00">
      <w:pPr>
        <w:ind w:leftChars="100" w:left="240" w:firstLineChars="100" w:firstLine="240"/>
      </w:pPr>
      <w:r>
        <w:rPr>
          <w:rFonts w:hint="eastAsia"/>
        </w:rPr>
        <w:t>なお、この「たっちめいろ」などのツールで実際に子どもが遊ぶ様子などがＮＨＫハートネットＴＶ「フクチッチ」で放映されました。</w:t>
      </w:r>
    </w:p>
    <w:p w14:paraId="2428DC09" w14:textId="77777777" w:rsidR="00073D00" w:rsidRDefault="00073D00" w:rsidP="00073D00">
      <w:pPr>
        <w:ind w:leftChars="100" w:left="240" w:firstLineChars="100" w:firstLine="240"/>
      </w:pPr>
      <w:r>
        <w:rPr>
          <w:rFonts w:hint="eastAsia"/>
        </w:rPr>
        <w:t>また、６名の盲ろう者に対して、触覚にまつわるインタビューを実施し、インタビューイは田畑さんが担うことで、盲ろう者同士の体験共有や発見をもとに、その様子を映像に記録しました。</w:t>
      </w:r>
    </w:p>
    <w:p w14:paraId="60F25E49" w14:textId="4D651BAF" w:rsidR="00073D00" w:rsidRPr="00BA4097" w:rsidRDefault="00073D00" w:rsidP="00BA4097">
      <w:pPr>
        <w:ind w:leftChars="96" w:left="230" w:firstLineChars="100" w:firstLine="240"/>
      </w:pPr>
      <w:r>
        <w:rPr>
          <w:rFonts w:hint="eastAsia"/>
        </w:rPr>
        <w:t>さらに、これまでの田畑さんの発見やロールモデルとしての仕事づくりのプロセスを家族向けの冊子としてまとめました。</w:t>
      </w:r>
    </w:p>
    <w:sectPr w:rsidR="00073D00" w:rsidRPr="00BA4097" w:rsidSect="009C4BBF">
      <w:pgSz w:w="11906" w:h="16838" w:code="9"/>
      <w:pgMar w:top="1701" w:right="1701" w:bottom="1418" w:left="1701" w:header="851" w:footer="992" w:gutter="0"/>
      <w:cols w:space="425"/>
      <w:docGrid w:type="lines" w:linePitch="3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846"/>
    <w:rsid w:val="00052710"/>
    <w:rsid w:val="00060C00"/>
    <w:rsid w:val="00064F3A"/>
    <w:rsid w:val="00073D00"/>
    <w:rsid w:val="00091CEC"/>
    <w:rsid w:val="00132FD2"/>
    <w:rsid w:val="0016068F"/>
    <w:rsid w:val="001617AD"/>
    <w:rsid w:val="00173C16"/>
    <w:rsid w:val="001A43D5"/>
    <w:rsid w:val="001B0127"/>
    <w:rsid w:val="001C7AFA"/>
    <w:rsid w:val="001E1ACC"/>
    <w:rsid w:val="00271190"/>
    <w:rsid w:val="00294B80"/>
    <w:rsid w:val="002B11C8"/>
    <w:rsid w:val="00331775"/>
    <w:rsid w:val="00370889"/>
    <w:rsid w:val="00376615"/>
    <w:rsid w:val="003929A8"/>
    <w:rsid w:val="003A2B24"/>
    <w:rsid w:val="003B6AF0"/>
    <w:rsid w:val="003D4481"/>
    <w:rsid w:val="003E4DEA"/>
    <w:rsid w:val="00417340"/>
    <w:rsid w:val="00474318"/>
    <w:rsid w:val="004D0689"/>
    <w:rsid w:val="00507571"/>
    <w:rsid w:val="00563170"/>
    <w:rsid w:val="0057127D"/>
    <w:rsid w:val="005D2CDE"/>
    <w:rsid w:val="00614812"/>
    <w:rsid w:val="00615EDD"/>
    <w:rsid w:val="006F6CBB"/>
    <w:rsid w:val="0071134F"/>
    <w:rsid w:val="007441E2"/>
    <w:rsid w:val="007A0F70"/>
    <w:rsid w:val="007B3DE8"/>
    <w:rsid w:val="007B7FB5"/>
    <w:rsid w:val="00856CA9"/>
    <w:rsid w:val="00864BDF"/>
    <w:rsid w:val="008C0B92"/>
    <w:rsid w:val="008C127D"/>
    <w:rsid w:val="00941343"/>
    <w:rsid w:val="00945236"/>
    <w:rsid w:val="0097252F"/>
    <w:rsid w:val="009A180F"/>
    <w:rsid w:val="009A5E62"/>
    <w:rsid w:val="009C4BBF"/>
    <w:rsid w:val="009C57F9"/>
    <w:rsid w:val="009E3F8D"/>
    <w:rsid w:val="009F7AD4"/>
    <w:rsid w:val="00A006CE"/>
    <w:rsid w:val="00A0333B"/>
    <w:rsid w:val="00A275DD"/>
    <w:rsid w:val="00A27B9E"/>
    <w:rsid w:val="00A611F6"/>
    <w:rsid w:val="00A75F3E"/>
    <w:rsid w:val="00AB6846"/>
    <w:rsid w:val="00AF733C"/>
    <w:rsid w:val="00B169C1"/>
    <w:rsid w:val="00B27AE9"/>
    <w:rsid w:val="00B3608F"/>
    <w:rsid w:val="00B40372"/>
    <w:rsid w:val="00B44177"/>
    <w:rsid w:val="00B4536F"/>
    <w:rsid w:val="00B47C9D"/>
    <w:rsid w:val="00B9045A"/>
    <w:rsid w:val="00BA4097"/>
    <w:rsid w:val="00BB0327"/>
    <w:rsid w:val="00BB3E41"/>
    <w:rsid w:val="00BF6AA7"/>
    <w:rsid w:val="00C37658"/>
    <w:rsid w:val="00D21C77"/>
    <w:rsid w:val="00D60D5A"/>
    <w:rsid w:val="00D96592"/>
    <w:rsid w:val="00DB2E41"/>
    <w:rsid w:val="00DB4286"/>
    <w:rsid w:val="00DD0ED4"/>
    <w:rsid w:val="00DE1FA7"/>
    <w:rsid w:val="00DE654A"/>
    <w:rsid w:val="00DE7D13"/>
    <w:rsid w:val="00E26A48"/>
    <w:rsid w:val="00E709DE"/>
    <w:rsid w:val="00E84133"/>
    <w:rsid w:val="00EB497A"/>
    <w:rsid w:val="00EF6A42"/>
    <w:rsid w:val="00F2313C"/>
    <w:rsid w:val="00F35792"/>
    <w:rsid w:val="00F46D3A"/>
    <w:rsid w:val="00F46EDF"/>
    <w:rsid w:val="00F64B30"/>
    <w:rsid w:val="00F656C3"/>
    <w:rsid w:val="00F726BD"/>
    <w:rsid w:val="00F838DC"/>
    <w:rsid w:val="00F95C09"/>
    <w:rsid w:val="00FA57E9"/>
    <w:rsid w:val="00FC4462"/>
    <w:rsid w:val="00FE1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07B6F2"/>
  <w15:chartTrackingRefBased/>
  <w15:docId w15:val="{2627EE7B-B290-4F45-B163-7A7C3EB64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6846"/>
  </w:style>
  <w:style w:type="character" w:customStyle="1" w:styleId="a4">
    <w:name w:val="日付 (文字)"/>
    <w:basedOn w:val="a0"/>
    <w:link w:val="a3"/>
    <w:uiPriority w:val="99"/>
    <w:semiHidden/>
    <w:rsid w:val="00AB6846"/>
  </w:style>
  <w:style w:type="paragraph" w:styleId="a5">
    <w:name w:val="Plain Text"/>
    <w:basedOn w:val="a"/>
    <w:link w:val="a6"/>
    <w:uiPriority w:val="99"/>
    <w:semiHidden/>
    <w:unhideWhenUsed/>
    <w:rsid w:val="002B11C8"/>
    <w:pPr>
      <w:jc w:val="left"/>
    </w:pPr>
    <w:rPr>
      <w:rFonts w:ascii="Yu Gothic" w:eastAsia="Yu Gothic" w:hAnsi="Courier New" w:cs="Courier New"/>
      <w:sz w:val="22"/>
      <w:szCs w:val="22"/>
    </w:rPr>
  </w:style>
  <w:style w:type="character" w:customStyle="1" w:styleId="a6">
    <w:name w:val="書式なし (文字)"/>
    <w:basedOn w:val="a0"/>
    <w:link w:val="a5"/>
    <w:uiPriority w:val="99"/>
    <w:semiHidden/>
    <w:rsid w:val="002B11C8"/>
    <w:rPr>
      <w:rFonts w:ascii="Yu Gothic" w:eastAsia="Yu Gothic" w:hAnsi="Courier New" w:cs="Courier New"/>
      <w:sz w:val="22"/>
      <w:szCs w:val="22"/>
    </w:rPr>
  </w:style>
  <w:style w:type="character" w:styleId="a7">
    <w:name w:val="Hyperlink"/>
    <w:basedOn w:val="a0"/>
    <w:uiPriority w:val="99"/>
    <w:semiHidden/>
    <w:unhideWhenUsed/>
    <w:rsid w:val="002B11C8"/>
    <w:rPr>
      <w:color w:val="0563C1" w:themeColor="hyperlink"/>
      <w:u w:val="single"/>
    </w:rPr>
  </w:style>
  <w:style w:type="paragraph" w:styleId="a8">
    <w:name w:val="Revision"/>
    <w:hidden/>
    <w:uiPriority w:val="99"/>
    <w:semiHidden/>
    <w:rsid w:val="00B90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285417">
      <w:bodyDiv w:val="1"/>
      <w:marLeft w:val="0"/>
      <w:marRight w:val="0"/>
      <w:marTop w:val="0"/>
      <w:marBottom w:val="0"/>
      <w:divBdr>
        <w:top w:val="none" w:sz="0" w:space="0" w:color="auto"/>
        <w:left w:val="none" w:sz="0" w:space="0" w:color="auto"/>
        <w:bottom w:val="none" w:sz="0" w:space="0" w:color="auto"/>
        <w:right w:val="none" w:sz="0" w:space="0" w:color="auto"/>
      </w:divBdr>
    </w:div>
    <w:div w:id="1397823194">
      <w:bodyDiv w:val="1"/>
      <w:marLeft w:val="0"/>
      <w:marRight w:val="0"/>
      <w:marTop w:val="0"/>
      <w:marBottom w:val="0"/>
      <w:divBdr>
        <w:top w:val="none" w:sz="0" w:space="0" w:color="auto"/>
        <w:left w:val="none" w:sz="0" w:space="0" w:color="auto"/>
        <w:bottom w:val="none" w:sz="0" w:space="0" w:color="auto"/>
        <w:right w:val="none" w:sz="0" w:space="0" w:color="auto"/>
      </w:divBdr>
    </w:div>
    <w:div w:id="181883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326</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masatomo yamashita</dc:creator>
  <cp:keywords/>
  <dc:description/>
  <cp:lastModifiedBy>Admin</cp:lastModifiedBy>
  <cp:revision>6</cp:revision>
  <cp:lastPrinted>2024-07-29T01:05:00Z</cp:lastPrinted>
  <dcterms:created xsi:type="dcterms:W3CDTF">2024-07-29T01:04:00Z</dcterms:created>
  <dcterms:modified xsi:type="dcterms:W3CDTF">2024-11-22T04:47:00Z</dcterms:modified>
</cp:coreProperties>
</file>